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4CA" w:rsidRPr="008737CD" w:rsidRDefault="009964CA" w:rsidP="009964CA">
      <w:pPr>
        <w:jc w:val="center"/>
        <w:rPr>
          <w:sz w:val="26"/>
          <w:szCs w:val="26"/>
          <w:lang w:val="uk-UA"/>
        </w:rPr>
      </w:pPr>
      <w:r>
        <w:rPr>
          <w:noProof/>
          <w:sz w:val="26"/>
          <w:szCs w:val="26"/>
        </w:rPr>
        <w:drawing>
          <wp:inline distT="0" distB="0" distL="0" distR="0">
            <wp:extent cx="457200" cy="6477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457200" cy="647700"/>
                    </a:xfrm>
                    <a:prstGeom prst="rect">
                      <a:avLst/>
                    </a:prstGeom>
                    <a:noFill/>
                    <a:ln w="9525">
                      <a:noFill/>
                      <a:miter lim="800000"/>
                      <a:headEnd/>
                      <a:tailEnd/>
                    </a:ln>
                  </pic:spPr>
                </pic:pic>
              </a:graphicData>
            </a:graphic>
          </wp:inline>
        </w:drawing>
      </w:r>
    </w:p>
    <w:p w:rsidR="009964CA" w:rsidRPr="008737CD" w:rsidRDefault="009964CA" w:rsidP="009964CA">
      <w:pPr>
        <w:keepNext/>
        <w:spacing w:line="192" w:lineRule="auto"/>
        <w:ind w:left="-142"/>
        <w:jc w:val="center"/>
        <w:rPr>
          <w:szCs w:val="29"/>
          <w:lang w:val="uk-UA"/>
        </w:rPr>
      </w:pPr>
    </w:p>
    <w:p w:rsidR="009964CA" w:rsidRPr="008737CD" w:rsidRDefault="009964CA" w:rsidP="009964CA">
      <w:pPr>
        <w:keepNext/>
        <w:spacing w:line="192" w:lineRule="auto"/>
        <w:jc w:val="center"/>
        <w:rPr>
          <w:sz w:val="32"/>
          <w:szCs w:val="32"/>
        </w:rPr>
      </w:pPr>
      <w:r w:rsidRPr="008737CD">
        <w:rPr>
          <w:sz w:val="32"/>
          <w:szCs w:val="32"/>
        </w:rPr>
        <w:t>ДНІПРОПЕТРОВСЬКА ОБЛАСНА ДЕРЖАВНА АДМІНІСТРАЦІЯ</w:t>
      </w:r>
    </w:p>
    <w:p w:rsidR="009964CA" w:rsidRPr="008737CD" w:rsidRDefault="009964CA" w:rsidP="009964CA">
      <w:pPr>
        <w:keepNext/>
        <w:spacing w:line="192" w:lineRule="auto"/>
        <w:jc w:val="center"/>
        <w:rPr>
          <w:rFonts w:eastAsia="Calibri"/>
          <w:b/>
          <w:szCs w:val="28"/>
        </w:rPr>
      </w:pPr>
    </w:p>
    <w:p w:rsidR="009964CA" w:rsidRPr="008737CD" w:rsidRDefault="009964CA" w:rsidP="009964CA">
      <w:pPr>
        <w:keepNext/>
        <w:spacing w:line="192" w:lineRule="auto"/>
        <w:jc w:val="center"/>
        <w:rPr>
          <w:rFonts w:eastAsia="Calibri"/>
          <w:sz w:val="32"/>
          <w:szCs w:val="32"/>
        </w:rPr>
      </w:pPr>
      <w:r w:rsidRPr="008737CD">
        <w:rPr>
          <w:rFonts w:eastAsia="Calibri"/>
          <w:sz w:val="32"/>
          <w:szCs w:val="32"/>
        </w:rPr>
        <w:t>ДЕПАРТАМЕНТ ОХОРОНИ ЗДОРОВ’Я</w:t>
      </w:r>
    </w:p>
    <w:p w:rsidR="009964CA" w:rsidRPr="008737CD" w:rsidRDefault="009964CA" w:rsidP="009964CA">
      <w:pPr>
        <w:keepNext/>
        <w:spacing w:line="192" w:lineRule="auto"/>
        <w:jc w:val="center"/>
        <w:rPr>
          <w:rFonts w:eastAsia="Calibri"/>
          <w:b/>
          <w:sz w:val="50"/>
          <w:szCs w:val="50"/>
          <w:lang w:val="uk-UA" w:eastAsia="en-US"/>
        </w:rPr>
      </w:pPr>
    </w:p>
    <w:p w:rsidR="009964CA" w:rsidRPr="008737CD" w:rsidRDefault="009964CA" w:rsidP="009964CA">
      <w:pPr>
        <w:keepNext/>
        <w:jc w:val="center"/>
        <w:rPr>
          <w:b/>
          <w:spacing w:val="120"/>
          <w:sz w:val="40"/>
          <w:szCs w:val="40"/>
          <w:lang w:val="uk-UA"/>
        </w:rPr>
      </w:pPr>
      <w:r w:rsidRPr="008737CD">
        <w:rPr>
          <w:b/>
          <w:spacing w:val="120"/>
          <w:sz w:val="40"/>
          <w:szCs w:val="40"/>
          <w:lang w:val="uk-UA"/>
        </w:rPr>
        <w:t>НАКАЗ</w:t>
      </w:r>
    </w:p>
    <w:p w:rsidR="009964CA" w:rsidRPr="008737CD" w:rsidRDefault="009964CA" w:rsidP="009964CA">
      <w:pPr>
        <w:rPr>
          <w:szCs w:val="28"/>
          <w:lang w:val="uk-UA"/>
        </w:rPr>
      </w:pPr>
    </w:p>
    <w:tbl>
      <w:tblPr>
        <w:tblW w:w="0" w:type="auto"/>
        <w:tblLook w:val="01E0"/>
      </w:tblPr>
      <w:tblGrid>
        <w:gridCol w:w="3345"/>
        <w:gridCol w:w="3160"/>
        <w:gridCol w:w="3349"/>
      </w:tblGrid>
      <w:tr w:rsidR="00244B74" w:rsidRPr="008737CD" w:rsidTr="00851A89">
        <w:trPr>
          <w:trHeight w:val="551"/>
        </w:trPr>
        <w:tc>
          <w:tcPr>
            <w:tcW w:w="3429" w:type="dxa"/>
            <w:shd w:val="clear" w:color="auto" w:fill="auto"/>
          </w:tcPr>
          <w:p w:rsidR="009964CA" w:rsidRPr="009964CA" w:rsidRDefault="00286603" w:rsidP="00851A89">
            <w:pPr>
              <w:jc w:val="center"/>
              <w:rPr>
                <w:rFonts w:eastAsia="Calibri"/>
                <w:sz w:val="28"/>
                <w:szCs w:val="28"/>
                <w:lang w:val="uk-UA" w:eastAsia="en-US"/>
              </w:rPr>
            </w:pPr>
            <w:r>
              <w:rPr>
                <w:rFonts w:eastAsia="Calibri"/>
                <w:sz w:val="28"/>
                <w:szCs w:val="28"/>
                <w:lang w:val="uk-UA" w:eastAsia="en-US"/>
              </w:rPr>
              <w:t>24.01.2018</w:t>
            </w:r>
          </w:p>
        </w:tc>
        <w:tc>
          <w:tcPr>
            <w:tcW w:w="3258" w:type="dxa"/>
            <w:shd w:val="clear" w:color="auto" w:fill="auto"/>
          </w:tcPr>
          <w:p w:rsidR="009964CA" w:rsidRPr="008737CD" w:rsidRDefault="009964CA" w:rsidP="00851A89">
            <w:pPr>
              <w:jc w:val="center"/>
              <w:rPr>
                <w:rFonts w:eastAsia="Calibri"/>
                <w:b/>
                <w:sz w:val="32"/>
                <w:szCs w:val="34"/>
                <w:lang w:val="uk-UA" w:eastAsia="en-US"/>
              </w:rPr>
            </w:pPr>
            <w:r w:rsidRPr="008737CD">
              <w:rPr>
                <w:sz w:val="26"/>
              </w:rPr>
              <w:t xml:space="preserve">м. </w:t>
            </w:r>
            <w:r w:rsidRPr="00B6653A">
              <w:rPr>
                <w:sz w:val="26"/>
                <w:lang w:val="uk-UA"/>
              </w:rPr>
              <w:t>Дніпро</w:t>
            </w:r>
          </w:p>
        </w:tc>
        <w:tc>
          <w:tcPr>
            <w:tcW w:w="3428" w:type="dxa"/>
            <w:shd w:val="clear" w:color="auto" w:fill="auto"/>
          </w:tcPr>
          <w:p w:rsidR="009964CA" w:rsidRPr="005F17C5" w:rsidRDefault="00286603" w:rsidP="00851A89">
            <w:pPr>
              <w:jc w:val="center"/>
              <w:rPr>
                <w:rFonts w:eastAsia="Calibri"/>
                <w:b/>
                <w:sz w:val="32"/>
                <w:szCs w:val="34"/>
                <w:lang w:val="uk-UA" w:eastAsia="en-US"/>
              </w:rPr>
            </w:pPr>
            <w:r>
              <w:rPr>
                <w:sz w:val="26"/>
                <w:lang w:val="uk-UA"/>
              </w:rPr>
              <w:t>№127/0/197-18</w:t>
            </w:r>
          </w:p>
        </w:tc>
      </w:tr>
    </w:tbl>
    <w:p w:rsidR="009964CA" w:rsidRPr="00505419" w:rsidRDefault="009964CA" w:rsidP="009964CA">
      <w:pPr>
        <w:rPr>
          <w:sz w:val="28"/>
          <w:szCs w:val="28"/>
          <w:lang w:val="uk-UA"/>
        </w:rPr>
      </w:pPr>
      <w:r w:rsidRPr="00505419">
        <w:rPr>
          <w:sz w:val="28"/>
          <w:szCs w:val="28"/>
          <w:lang w:val="uk-UA"/>
        </w:rPr>
        <w:t xml:space="preserve">⌐                    </w:t>
      </w:r>
      <w:r w:rsidR="00253DCE">
        <w:rPr>
          <w:sz w:val="28"/>
          <w:szCs w:val="28"/>
          <w:lang w:val="uk-UA"/>
        </w:rPr>
        <w:t xml:space="preserve"> </w:t>
      </w:r>
      <w:r w:rsidRPr="00505419">
        <w:rPr>
          <w:sz w:val="28"/>
          <w:szCs w:val="28"/>
          <w:lang w:val="uk-UA"/>
        </w:rPr>
        <w:t xml:space="preserve">           </w:t>
      </w:r>
      <w:r>
        <w:rPr>
          <w:sz w:val="28"/>
          <w:szCs w:val="28"/>
          <w:lang w:val="uk-UA"/>
        </w:rPr>
        <w:t xml:space="preserve">   </w:t>
      </w:r>
      <w:r w:rsidRPr="00505419">
        <w:rPr>
          <w:sz w:val="28"/>
          <w:szCs w:val="28"/>
          <w:lang w:val="uk-UA"/>
        </w:rPr>
        <w:t xml:space="preserve">       ¬</w:t>
      </w:r>
    </w:p>
    <w:p w:rsidR="00162DDA" w:rsidRDefault="009964CA" w:rsidP="00162DDA">
      <w:pPr>
        <w:jc w:val="both"/>
        <w:rPr>
          <w:sz w:val="28"/>
          <w:szCs w:val="28"/>
          <w:lang w:val="uk-UA"/>
        </w:rPr>
      </w:pPr>
      <w:r w:rsidRPr="00505419">
        <w:rPr>
          <w:sz w:val="28"/>
          <w:szCs w:val="28"/>
          <w:lang w:val="uk-UA"/>
        </w:rPr>
        <w:t xml:space="preserve">Про розподіл </w:t>
      </w:r>
      <w:r w:rsidR="00162DDA">
        <w:rPr>
          <w:sz w:val="28"/>
          <w:szCs w:val="28"/>
          <w:lang w:val="uk-UA"/>
        </w:rPr>
        <w:t xml:space="preserve">лікарських </w:t>
      </w:r>
    </w:p>
    <w:p w:rsidR="009964CA" w:rsidRPr="00505419" w:rsidRDefault="00162DDA" w:rsidP="00162DDA">
      <w:pPr>
        <w:jc w:val="both"/>
        <w:rPr>
          <w:sz w:val="28"/>
          <w:szCs w:val="28"/>
          <w:lang w:val="uk-UA"/>
        </w:rPr>
      </w:pPr>
      <w:r>
        <w:rPr>
          <w:sz w:val="28"/>
          <w:szCs w:val="28"/>
          <w:lang w:val="uk-UA"/>
        </w:rPr>
        <w:t>засобів</w:t>
      </w:r>
      <w:r w:rsidR="009964CA" w:rsidRPr="00505419">
        <w:rPr>
          <w:sz w:val="28"/>
          <w:szCs w:val="28"/>
          <w:lang w:val="uk-UA"/>
        </w:rPr>
        <w:t xml:space="preserve"> для лікування </w:t>
      </w:r>
    </w:p>
    <w:p w:rsidR="009964CA" w:rsidRDefault="00D84BB8" w:rsidP="00D84BB8">
      <w:pPr>
        <w:jc w:val="both"/>
        <w:rPr>
          <w:sz w:val="28"/>
          <w:szCs w:val="28"/>
          <w:lang w:val="uk-UA"/>
        </w:rPr>
      </w:pPr>
      <w:r>
        <w:rPr>
          <w:sz w:val="28"/>
          <w:szCs w:val="28"/>
          <w:lang w:val="uk-UA"/>
        </w:rPr>
        <w:t xml:space="preserve">дорослих </w:t>
      </w:r>
      <w:r w:rsidR="009964CA" w:rsidRPr="00505419">
        <w:rPr>
          <w:sz w:val="28"/>
          <w:szCs w:val="28"/>
          <w:lang w:val="uk-UA"/>
        </w:rPr>
        <w:t xml:space="preserve">хворих </w:t>
      </w:r>
      <w:r>
        <w:rPr>
          <w:sz w:val="28"/>
          <w:szCs w:val="28"/>
          <w:lang w:val="uk-UA"/>
        </w:rPr>
        <w:t>на</w:t>
      </w:r>
    </w:p>
    <w:p w:rsidR="00D84BB8" w:rsidRPr="00505419" w:rsidRDefault="00D84BB8" w:rsidP="00D84BB8">
      <w:pPr>
        <w:jc w:val="both"/>
        <w:rPr>
          <w:sz w:val="28"/>
          <w:szCs w:val="28"/>
          <w:lang w:val="uk-UA"/>
        </w:rPr>
      </w:pPr>
      <w:r>
        <w:rPr>
          <w:sz w:val="28"/>
          <w:szCs w:val="28"/>
          <w:lang w:val="uk-UA"/>
        </w:rPr>
        <w:t>гемофілію</w:t>
      </w:r>
    </w:p>
    <w:p w:rsidR="009964CA" w:rsidRDefault="009964CA" w:rsidP="009964CA">
      <w:pPr>
        <w:jc w:val="both"/>
        <w:rPr>
          <w:sz w:val="28"/>
          <w:szCs w:val="28"/>
          <w:lang w:val="uk-UA"/>
        </w:rPr>
      </w:pPr>
    </w:p>
    <w:p w:rsidR="009964CA" w:rsidRPr="00505419" w:rsidRDefault="009964CA" w:rsidP="009964CA">
      <w:pPr>
        <w:jc w:val="both"/>
        <w:rPr>
          <w:sz w:val="28"/>
          <w:szCs w:val="28"/>
          <w:lang w:val="uk-UA"/>
        </w:rPr>
      </w:pPr>
      <w:r>
        <w:rPr>
          <w:sz w:val="28"/>
          <w:szCs w:val="28"/>
          <w:lang w:val="uk-UA"/>
        </w:rPr>
        <w:tab/>
      </w:r>
      <w:r w:rsidRPr="00505419">
        <w:rPr>
          <w:sz w:val="28"/>
          <w:szCs w:val="28"/>
          <w:lang w:val="uk-UA"/>
        </w:rPr>
        <w:t xml:space="preserve">На виконання наказу Міністерства охорони здоров’я України від                         </w:t>
      </w:r>
      <w:r w:rsidR="00D84BB8">
        <w:rPr>
          <w:sz w:val="28"/>
          <w:szCs w:val="28"/>
          <w:lang w:val="uk-UA"/>
        </w:rPr>
        <w:t>09 січня 2018 року №39</w:t>
      </w:r>
      <w:r w:rsidRPr="00505419">
        <w:rPr>
          <w:sz w:val="28"/>
          <w:szCs w:val="28"/>
          <w:lang w:val="uk-UA"/>
        </w:rPr>
        <w:t xml:space="preserve"> «Про </w:t>
      </w:r>
      <w:r>
        <w:rPr>
          <w:sz w:val="28"/>
          <w:szCs w:val="28"/>
          <w:lang w:val="uk-UA"/>
        </w:rPr>
        <w:t xml:space="preserve">внесення змін </w:t>
      </w:r>
      <w:r w:rsidR="00D84BB8">
        <w:rPr>
          <w:sz w:val="28"/>
          <w:szCs w:val="28"/>
          <w:lang w:val="uk-UA"/>
        </w:rPr>
        <w:t xml:space="preserve">до </w:t>
      </w:r>
      <w:r w:rsidR="00162DDA">
        <w:rPr>
          <w:sz w:val="28"/>
          <w:szCs w:val="28"/>
          <w:lang w:val="uk-UA"/>
        </w:rPr>
        <w:t>Р</w:t>
      </w:r>
      <w:r>
        <w:rPr>
          <w:sz w:val="28"/>
          <w:szCs w:val="28"/>
          <w:lang w:val="uk-UA"/>
        </w:rPr>
        <w:t xml:space="preserve">озподілу </w:t>
      </w:r>
      <w:r w:rsidR="00D84BB8">
        <w:rPr>
          <w:sz w:val="28"/>
          <w:szCs w:val="28"/>
          <w:lang w:val="uk-UA"/>
        </w:rPr>
        <w:t xml:space="preserve">лікарських засобів </w:t>
      </w:r>
      <w:r w:rsidR="001243C2">
        <w:rPr>
          <w:sz w:val="28"/>
          <w:szCs w:val="28"/>
          <w:lang w:val="uk-UA"/>
        </w:rPr>
        <w:t>для лікування дорослих хворих на гемофілію, закуплених за кошти Державного бюджету України на 2016 рік, затвердженого наказом Міністерства охорони здоров’я України від 01 серпня 2017 року №880</w:t>
      </w:r>
      <w:r>
        <w:rPr>
          <w:sz w:val="28"/>
          <w:szCs w:val="28"/>
          <w:lang w:val="uk-UA"/>
        </w:rPr>
        <w:t xml:space="preserve">» </w:t>
      </w:r>
      <w:r w:rsidRPr="00505419">
        <w:rPr>
          <w:sz w:val="28"/>
          <w:szCs w:val="28"/>
          <w:lang w:val="uk-UA"/>
        </w:rPr>
        <w:t xml:space="preserve">та з метою раціонального і цільового використання </w:t>
      </w:r>
      <w:r w:rsidR="00162DDA">
        <w:rPr>
          <w:sz w:val="28"/>
          <w:szCs w:val="28"/>
          <w:lang w:val="uk-UA"/>
        </w:rPr>
        <w:t>лікарських засобів</w:t>
      </w:r>
      <w:r w:rsidRPr="00505419">
        <w:rPr>
          <w:sz w:val="28"/>
          <w:szCs w:val="28"/>
          <w:lang w:val="uk-UA"/>
        </w:rPr>
        <w:t xml:space="preserve"> для лікування </w:t>
      </w:r>
      <w:r w:rsidR="001243C2">
        <w:rPr>
          <w:sz w:val="28"/>
          <w:szCs w:val="28"/>
          <w:lang w:val="uk-UA"/>
        </w:rPr>
        <w:t xml:space="preserve">дорослих </w:t>
      </w:r>
      <w:r w:rsidRPr="00505419">
        <w:rPr>
          <w:sz w:val="28"/>
          <w:szCs w:val="28"/>
          <w:lang w:val="uk-UA"/>
        </w:rPr>
        <w:t xml:space="preserve">хворих </w:t>
      </w:r>
      <w:r w:rsidR="001243C2">
        <w:rPr>
          <w:sz w:val="28"/>
          <w:szCs w:val="28"/>
          <w:lang w:val="uk-UA"/>
        </w:rPr>
        <w:t>на гемофілію</w:t>
      </w:r>
      <w:r w:rsidRPr="00505419">
        <w:rPr>
          <w:sz w:val="28"/>
          <w:szCs w:val="28"/>
          <w:lang w:val="uk-UA"/>
        </w:rPr>
        <w:t xml:space="preserve">,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w:t>
      </w:r>
      <w:r w:rsidR="001243C2">
        <w:rPr>
          <w:sz w:val="28"/>
          <w:szCs w:val="28"/>
          <w:lang w:val="uk-UA"/>
        </w:rPr>
        <w:t>за напрямом «Централізована закупівля медикаментів для лікування дорослих хворих на гемофілію»</w:t>
      </w:r>
    </w:p>
    <w:p w:rsidR="009964CA" w:rsidRPr="00C845B8" w:rsidRDefault="009964CA" w:rsidP="009964CA">
      <w:pPr>
        <w:rPr>
          <w:bCs/>
          <w:sz w:val="28"/>
          <w:szCs w:val="28"/>
          <w:lang w:val="uk-UA"/>
        </w:rPr>
      </w:pPr>
    </w:p>
    <w:p w:rsidR="009964CA" w:rsidRPr="002213A9" w:rsidRDefault="009964CA" w:rsidP="009964CA">
      <w:pPr>
        <w:rPr>
          <w:bCs/>
          <w:sz w:val="28"/>
          <w:szCs w:val="28"/>
          <w:lang w:val="uk-UA"/>
        </w:rPr>
      </w:pPr>
      <w:r w:rsidRPr="002213A9">
        <w:rPr>
          <w:bCs/>
          <w:sz w:val="28"/>
          <w:szCs w:val="28"/>
          <w:lang w:val="uk-UA"/>
        </w:rPr>
        <w:t>НАКАЗУЮ:</w:t>
      </w:r>
    </w:p>
    <w:p w:rsidR="009964CA" w:rsidRPr="001243C2" w:rsidRDefault="009964CA" w:rsidP="009964CA">
      <w:pPr>
        <w:jc w:val="both"/>
        <w:rPr>
          <w:bCs/>
          <w:sz w:val="28"/>
          <w:szCs w:val="28"/>
          <w:lang w:val="uk-UA"/>
        </w:rPr>
      </w:pPr>
    </w:p>
    <w:p w:rsidR="009964CA" w:rsidRPr="001243C2" w:rsidRDefault="009964CA" w:rsidP="009964CA">
      <w:pPr>
        <w:pStyle w:val="a7"/>
        <w:ind w:firstLine="708"/>
        <w:jc w:val="both"/>
        <w:rPr>
          <w:rFonts w:ascii="Times New Roman" w:hAnsi="Times New Roman" w:cs="Times New Roman"/>
          <w:sz w:val="28"/>
          <w:szCs w:val="28"/>
          <w:lang w:val="uk-UA"/>
        </w:rPr>
      </w:pPr>
      <w:r w:rsidRPr="001243C2">
        <w:rPr>
          <w:rFonts w:ascii="Times New Roman" w:hAnsi="Times New Roman" w:cs="Times New Roman"/>
          <w:sz w:val="28"/>
          <w:szCs w:val="28"/>
          <w:lang w:val="uk-UA"/>
        </w:rPr>
        <w:t xml:space="preserve">1. Затвердити розподіл </w:t>
      </w:r>
      <w:r w:rsidR="00162DDA" w:rsidRPr="001243C2">
        <w:rPr>
          <w:rFonts w:ascii="Times New Roman" w:hAnsi="Times New Roman" w:cs="Times New Roman"/>
          <w:sz w:val="28"/>
          <w:szCs w:val="28"/>
          <w:lang w:val="uk-UA"/>
        </w:rPr>
        <w:t xml:space="preserve">лікарських засобів </w:t>
      </w:r>
      <w:r w:rsidRPr="001243C2">
        <w:rPr>
          <w:rFonts w:ascii="Times New Roman" w:hAnsi="Times New Roman" w:cs="Times New Roman"/>
          <w:sz w:val="28"/>
          <w:szCs w:val="28"/>
          <w:lang w:val="uk-UA"/>
        </w:rPr>
        <w:t xml:space="preserve">для лікування </w:t>
      </w:r>
      <w:r w:rsidR="001243C2" w:rsidRPr="001243C2">
        <w:rPr>
          <w:rFonts w:ascii="Times New Roman" w:hAnsi="Times New Roman" w:cs="Times New Roman"/>
          <w:sz w:val="28"/>
          <w:szCs w:val="28"/>
          <w:lang w:val="uk-UA"/>
        </w:rPr>
        <w:t>дорослих хворих на гемофілію</w:t>
      </w:r>
      <w:r w:rsidRPr="001243C2">
        <w:rPr>
          <w:rFonts w:ascii="Times New Roman" w:hAnsi="Times New Roman" w:cs="Times New Roman"/>
          <w:sz w:val="28"/>
          <w:szCs w:val="28"/>
          <w:lang w:val="uk-UA"/>
        </w:rPr>
        <w:t xml:space="preserve"> згідно з додатком.</w:t>
      </w:r>
    </w:p>
    <w:p w:rsidR="009964CA" w:rsidRPr="001243C2" w:rsidRDefault="009964CA" w:rsidP="009964CA">
      <w:pPr>
        <w:jc w:val="center"/>
        <w:rPr>
          <w:bCs/>
          <w:sz w:val="28"/>
          <w:szCs w:val="28"/>
          <w:lang w:val="uk-UA"/>
        </w:rPr>
      </w:pPr>
    </w:p>
    <w:p w:rsidR="009964CA" w:rsidRPr="001243C2" w:rsidRDefault="009964CA" w:rsidP="009964CA">
      <w:pPr>
        <w:pStyle w:val="a4"/>
        <w:spacing w:before="0" w:line="240" w:lineRule="auto"/>
        <w:rPr>
          <w:rFonts w:ascii="Times New Roman" w:hAnsi="Times New Roman" w:cs="Times New Roman"/>
        </w:rPr>
      </w:pPr>
      <w:r w:rsidRPr="001243C2">
        <w:rPr>
          <w:rFonts w:ascii="Times New Roman" w:hAnsi="Times New Roman" w:cs="Times New Roman"/>
        </w:rPr>
        <w:t>2.</w:t>
      </w:r>
      <w:r w:rsidRPr="001243C2">
        <w:rPr>
          <w:rFonts w:ascii="Times New Roman" w:hAnsi="Times New Roman" w:cs="Times New Roman"/>
        </w:rPr>
        <w:tab/>
      </w:r>
      <w:r w:rsidR="001243C2">
        <w:rPr>
          <w:rFonts w:ascii="Times New Roman" w:hAnsi="Times New Roman" w:cs="Times New Roman"/>
        </w:rPr>
        <w:t>Керівникам закладав охорони здоров’я, визначених у додатку до даного наказу,</w:t>
      </w:r>
      <w:r w:rsidRPr="001243C2">
        <w:rPr>
          <w:rFonts w:ascii="Times New Roman" w:hAnsi="Times New Roman" w:cs="Times New Roman"/>
        </w:rPr>
        <w:t xml:space="preserve"> забезпечити:</w:t>
      </w:r>
    </w:p>
    <w:p w:rsidR="009964CA" w:rsidRDefault="009964CA" w:rsidP="009964CA">
      <w:pPr>
        <w:pStyle w:val="a4"/>
        <w:spacing w:before="0" w:line="240" w:lineRule="auto"/>
        <w:rPr>
          <w:rFonts w:ascii="Times New Roman" w:hAnsi="Times New Roman" w:cs="Times New Roman"/>
        </w:rPr>
      </w:pPr>
    </w:p>
    <w:p w:rsidR="00DB790A" w:rsidRDefault="00DB790A" w:rsidP="00DB790A">
      <w:pPr>
        <w:pStyle w:val="af0"/>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Pr="000744C7">
        <w:rPr>
          <w:rFonts w:ascii="Times New Roman" w:hAnsi="Times New Roman" w:cs="Times New Roman"/>
          <w:sz w:val="28"/>
          <w:szCs w:val="28"/>
          <w:lang w:val="uk-UA"/>
        </w:rPr>
        <w:t xml:space="preserve">.1. </w:t>
      </w:r>
      <w:r w:rsidR="001040D5">
        <w:rPr>
          <w:rFonts w:ascii="Times New Roman" w:hAnsi="Times New Roman" w:cs="Times New Roman"/>
          <w:sz w:val="28"/>
          <w:szCs w:val="28"/>
          <w:lang w:val="uk-UA"/>
        </w:rPr>
        <w:t>О</w:t>
      </w:r>
      <w:r>
        <w:rPr>
          <w:rFonts w:ascii="Times New Roman" w:hAnsi="Times New Roman" w:cs="Times New Roman"/>
          <w:sz w:val="28"/>
          <w:szCs w:val="28"/>
          <w:lang w:val="uk-UA"/>
        </w:rPr>
        <w:t xml:space="preserve">тримання </w:t>
      </w:r>
      <w:r w:rsidR="001040D5">
        <w:rPr>
          <w:rFonts w:ascii="Times New Roman" w:hAnsi="Times New Roman" w:cs="Times New Roman"/>
          <w:sz w:val="28"/>
          <w:szCs w:val="28"/>
          <w:lang w:val="uk-UA"/>
        </w:rPr>
        <w:t>лікарських засобів</w:t>
      </w:r>
      <w:r w:rsidRPr="00505419">
        <w:rPr>
          <w:rFonts w:ascii="Times New Roman" w:hAnsi="Times New Roman" w:cs="Times New Roman"/>
          <w:sz w:val="28"/>
          <w:szCs w:val="28"/>
          <w:lang w:val="uk-UA"/>
        </w:rPr>
        <w:t xml:space="preserve"> </w:t>
      </w:r>
      <w:r w:rsidR="001243C2" w:rsidRPr="001243C2">
        <w:rPr>
          <w:rFonts w:ascii="Times New Roman" w:hAnsi="Times New Roman" w:cs="Times New Roman"/>
          <w:sz w:val="28"/>
          <w:szCs w:val="28"/>
          <w:lang w:val="uk-UA"/>
        </w:rPr>
        <w:t>для лікування дорослих хворих на гемофілію</w:t>
      </w:r>
      <w:r w:rsidR="001243C2" w:rsidRPr="000744C7">
        <w:rPr>
          <w:rFonts w:ascii="Times New Roman" w:hAnsi="Times New Roman" w:cs="Times New Roman"/>
          <w:sz w:val="28"/>
          <w:szCs w:val="28"/>
          <w:lang w:val="uk-UA"/>
        </w:rPr>
        <w:t xml:space="preserve"> </w:t>
      </w:r>
      <w:r w:rsidRPr="000744C7">
        <w:rPr>
          <w:rFonts w:ascii="Times New Roman" w:hAnsi="Times New Roman" w:cs="Times New Roman"/>
          <w:sz w:val="28"/>
          <w:szCs w:val="28"/>
          <w:lang w:val="uk-UA"/>
        </w:rPr>
        <w:t>відповідно до затвердженого розподілу.</w:t>
      </w:r>
    </w:p>
    <w:p w:rsidR="00DB790A" w:rsidRPr="000744C7" w:rsidRDefault="00DB790A" w:rsidP="00DB790A">
      <w:pPr>
        <w:pStyle w:val="af0"/>
        <w:spacing w:line="290" w:lineRule="exact"/>
        <w:ind w:left="4956"/>
        <w:jc w:val="both"/>
        <w:rPr>
          <w:rFonts w:ascii="Times New Roman" w:hAnsi="Times New Roman" w:cs="Times New Roman"/>
          <w:sz w:val="28"/>
          <w:szCs w:val="28"/>
          <w:lang w:val="uk-UA"/>
        </w:rPr>
      </w:pPr>
      <w:r w:rsidRPr="000744C7">
        <w:rPr>
          <w:rFonts w:ascii="Times New Roman" w:hAnsi="Times New Roman" w:cs="Times New Roman"/>
          <w:sz w:val="28"/>
          <w:szCs w:val="28"/>
          <w:lang w:val="uk-UA"/>
        </w:rPr>
        <w:t>Термін: протягом у 5 робочих днів з дня реєстрації даного наказу.</w:t>
      </w:r>
    </w:p>
    <w:p w:rsidR="00DB790A" w:rsidRDefault="00DB790A" w:rsidP="009964CA">
      <w:pPr>
        <w:pStyle w:val="a4"/>
        <w:spacing w:before="0" w:line="240" w:lineRule="auto"/>
        <w:rPr>
          <w:rFonts w:ascii="Times New Roman" w:hAnsi="Times New Roman" w:cs="Times New Roman"/>
        </w:rPr>
      </w:pPr>
    </w:p>
    <w:p w:rsidR="003F3766" w:rsidRPr="000744C7" w:rsidRDefault="00DB790A" w:rsidP="003F3766">
      <w:pPr>
        <w:pStyle w:val="a4"/>
        <w:spacing w:before="0" w:line="290" w:lineRule="exact"/>
        <w:rPr>
          <w:rFonts w:ascii="Times New Roman" w:hAnsi="Times New Roman" w:cs="Times New Roman"/>
        </w:rPr>
      </w:pPr>
      <w:r>
        <w:rPr>
          <w:rFonts w:ascii="Times New Roman" w:hAnsi="Times New Roman" w:cs="Times New Roman"/>
        </w:rPr>
        <w:t>2.2</w:t>
      </w:r>
      <w:r w:rsidR="003F3766">
        <w:rPr>
          <w:rFonts w:ascii="Times New Roman" w:hAnsi="Times New Roman" w:cs="Times New Roman"/>
        </w:rPr>
        <w:t>.</w:t>
      </w:r>
      <w:r w:rsidR="003F3766">
        <w:rPr>
          <w:rFonts w:ascii="Times New Roman" w:hAnsi="Times New Roman" w:cs="Times New Roman"/>
        </w:rPr>
        <w:tab/>
        <w:t>П</w:t>
      </w:r>
      <w:r w:rsidR="003F3766" w:rsidRPr="00386488">
        <w:rPr>
          <w:rFonts w:ascii="Times New Roman" w:hAnsi="Times New Roman" w:cs="Times New Roman"/>
        </w:rPr>
        <w:t xml:space="preserve">ерсональну відповідальність за збереженням та раціональним використанням отриманих </w:t>
      </w:r>
      <w:r w:rsidR="001040D5">
        <w:rPr>
          <w:rFonts w:ascii="Times New Roman" w:hAnsi="Times New Roman" w:cs="Times New Roman"/>
        </w:rPr>
        <w:t>лікарських засобів</w:t>
      </w:r>
      <w:r w:rsidR="003F3766" w:rsidRPr="00505419">
        <w:rPr>
          <w:rFonts w:ascii="Times New Roman" w:hAnsi="Times New Roman" w:cs="Times New Roman"/>
        </w:rPr>
        <w:t xml:space="preserve"> </w:t>
      </w:r>
      <w:r w:rsidR="001243C2" w:rsidRPr="001243C2">
        <w:rPr>
          <w:rFonts w:ascii="Times New Roman" w:hAnsi="Times New Roman" w:cs="Times New Roman"/>
        </w:rPr>
        <w:t>для лікування дорослих хворих на гемофілію</w:t>
      </w:r>
      <w:r w:rsidR="003F3766" w:rsidRPr="00386488">
        <w:rPr>
          <w:rFonts w:ascii="Times New Roman" w:hAnsi="Times New Roman" w:cs="Times New Roman"/>
        </w:rPr>
        <w:t>.</w:t>
      </w:r>
    </w:p>
    <w:p w:rsidR="003F3766" w:rsidRPr="00C174E6" w:rsidRDefault="003F3766" w:rsidP="003F3766">
      <w:pPr>
        <w:pStyle w:val="af"/>
        <w:spacing w:line="290" w:lineRule="exact"/>
        <w:ind w:firstLine="720"/>
        <w:jc w:val="center"/>
        <w:rPr>
          <w:rFonts w:ascii="Times New Roman" w:hAnsi="Times New Roman" w:cs="Times New Roman"/>
          <w:sz w:val="24"/>
          <w:szCs w:val="24"/>
          <w:lang w:val="uk-UA"/>
        </w:rPr>
      </w:pPr>
    </w:p>
    <w:p w:rsidR="001243C2" w:rsidRDefault="001243C2" w:rsidP="003F3766">
      <w:pPr>
        <w:pStyle w:val="af"/>
        <w:spacing w:line="290" w:lineRule="exact"/>
        <w:ind w:firstLine="720"/>
        <w:jc w:val="both"/>
        <w:rPr>
          <w:rFonts w:ascii="Times New Roman" w:hAnsi="Times New Roman" w:cs="Times New Roman"/>
          <w:sz w:val="28"/>
          <w:szCs w:val="28"/>
          <w:lang w:val="uk-UA"/>
        </w:rPr>
      </w:pPr>
    </w:p>
    <w:p w:rsidR="001243C2" w:rsidRDefault="001243C2" w:rsidP="001243C2">
      <w:pPr>
        <w:pStyle w:val="af"/>
        <w:spacing w:line="290" w:lineRule="exact"/>
        <w:ind w:firstLine="720"/>
        <w:jc w:val="center"/>
        <w:rPr>
          <w:rFonts w:ascii="Times New Roman" w:hAnsi="Times New Roman" w:cs="Times New Roman"/>
          <w:sz w:val="28"/>
          <w:szCs w:val="28"/>
          <w:lang w:val="uk-UA"/>
        </w:rPr>
      </w:pPr>
      <w:r>
        <w:rPr>
          <w:rFonts w:ascii="Times New Roman" w:hAnsi="Times New Roman" w:cs="Times New Roman"/>
          <w:sz w:val="28"/>
          <w:szCs w:val="28"/>
          <w:lang w:val="uk-UA"/>
        </w:rPr>
        <w:lastRenderedPageBreak/>
        <w:t>2</w:t>
      </w:r>
    </w:p>
    <w:p w:rsidR="003F3766" w:rsidRDefault="00DB790A" w:rsidP="003F3766">
      <w:pPr>
        <w:pStyle w:val="af"/>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2.3</w:t>
      </w:r>
      <w:r w:rsidR="003F3766">
        <w:rPr>
          <w:rFonts w:ascii="Times New Roman" w:hAnsi="Times New Roman" w:cs="Times New Roman"/>
          <w:sz w:val="28"/>
          <w:szCs w:val="28"/>
          <w:lang w:val="uk-UA"/>
        </w:rPr>
        <w:t>.</w:t>
      </w:r>
      <w:r w:rsidR="003F3766">
        <w:rPr>
          <w:rFonts w:ascii="Times New Roman" w:hAnsi="Times New Roman" w:cs="Times New Roman"/>
          <w:sz w:val="28"/>
          <w:szCs w:val="28"/>
          <w:lang w:val="uk-UA"/>
        </w:rPr>
        <w:tab/>
        <w:t>О</w:t>
      </w:r>
      <w:r w:rsidR="003F3766" w:rsidRPr="005B0EF1">
        <w:rPr>
          <w:rFonts w:ascii="Times New Roman" w:hAnsi="Times New Roman" w:cs="Times New Roman"/>
          <w:sz w:val="28"/>
          <w:szCs w:val="28"/>
          <w:lang w:val="uk-UA"/>
        </w:rPr>
        <w:t>блік отриман</w:t>
      </w:r>
      <w:r w:rsidR="003F3766">
        <w:rPr>
          <w:rFonts w:ascii="Times New Roman" w:hAnsi="Times New Roman" w:cs="Times New Roman"/>
          <w:sz w:val="28"/>
          <w:szCs w:val="28"/>
          <w:lang w:val="uk-UA"/>
        </w:rPr>
        <w:t>их</w:t>
      </w:r>
      <w:r w:rsidR="003F3766" w:rsidRPr="005B0EF1">
        <w:rPr>
          <w:rFonts w:ascii="Times New Roman" w:hAnsi="Times New Roman" w:cs="Times New Roman"/>
          <w:sz w:val="28"/>
          <w:szCs w:val="28"/>
          <w:lang w:val="uk-UA"/>
        </w:rPr>
        <w:t xml:space="preserve"> </w:t>
      </w:r>
      <w:r w:rsidR="001040D5">
        <w:rPr>
          <w:rFonts w:ascii="Times New Roman" w:hAnsi="Times New Roman" w:cs="Times New Roman"/>
          <w:sz w:val="28"/>
          <w:szCs w:val="28"/>
          <w:lang w:val="uk-UA"/>
        </w:rPr>
        <w:t>лікарських засобів</w:t>
      </w:r>
      <w:r w:rsidR="003F3766" w:rsidRPr="005B0EF1">
        <w:rPr>
          <w:rFonts w:ascii="Times New Roman" w:hAnsi="Times New Roman" w:cs="Times New Roman"/>
          <w:sz w:val="28"/>
          <w:szCs w:val="28"/>
          <w:lang w:val="uk-UA"/>
        </w:rPr>
        <w:t xml:space="preserve"> відповідно до наказу департаменту охорони здоров'я облдержадміністрації від </w:t>
      </w:r>
      <w:r w:rsidR="003F3766">
        <w:rPr>
          <w:rFonts w:ascii="Times New Roman" w:hAnsi="Times New Roman" w:cs="Times New Roman"/>
          <w:sz w:val="28"/>
          <w:szCs w:val="28"/>
          <w:lang w:val="uk-UA"/>
        </w:rPr>
        <w:t>13 квітня</w:t>
      </w:r>
      <w:r w:rsidR="003F3766" w:rsidRPr="005B0EF1">
        <w:rPr>
          <w:rFonts w:ascii="Times New Roman" w:hAnsi="Times New Roman" w:cs="Times New Roman"/>
          <w:sz w:val="28"/>
          <w:szCs w:val="28"/>
          <w:lang w:val="uk-UA"/>
        </w:rPr>
        <w:t xml:space="preserve"> 201</w:t>
      </w:r>
      <w:r w:rsidR="003F3766">
        <w:rPr>
          <w:rFonts w:ascii="Times New Roman" w:hAnsi="Times New Roman" w:cs="Times New Roman"/>
          <w:sz w:val="28"/>
          <w:szCs w:val="28"/>
          <w:lang w:val="uk-UA"/>
        </w:rPr>
        <w:t>7</w:t>
      </w:r>
      <w:r w:rsidR="003F3766" w:rsidRPr="005B0EF1">
        <w:rPr>
          <w:rFonts w:ascii="Times New Roman" w:hAnsi="Times New Roman" w:cs="Times New Roman"/>
          <w:sz w:val="28"/>
          <w:szCs w:val="28"/>
          <w:lang w:val="uk-UA"/>
        </w:rPr>
        <w:t xml:space="preserve"> року </w:t>
      </w:r>
      <w:r w:rsidR="003F3766">
        <w:rPr>
          <w:rFonts w:ascii="Times New Roman" w:hAnsi="Times New Roman" w:cs="Times New Roman"/>
          <w:sz w:val="28"/>
          <w:szCs w:val="28"/>
          <w:lang w:val="uk-UA"/>
        </w:rPr>
        <w:t xml:space="preserve">           </w:t>
      </w:r>
      <w:r w:rsidR="003F3766" w:rsidRPr="005B0EF1">
        <w:rPr>
          <w:rFonts w:ascii="Times New Roman" w:hAnsi="Times New Roman" w:cs="Times New Roman"/>
          <w:sz w:val="28"/>
          <w:szCs w:val="28"/>
          <w:lang w:val="uk-UA"/>
        </w:rPr>
        <w:t xml:space="preserve">№ </w:t>
      </w:r>
      <w:r w:rsidR="003F3766">
        <w:rPr>
          <w:rFonts w:ascii="Times New Roman" w:hAnsi="Times New Roman" w:cs="Times New Roman"/>
          <w:sz w:val="28"/>
          <w:szCs w:val="28"/>
          <w:lang w:val="uk-UA"/>
        </w:rPr>
        <w:t>406</w:t>
      </w:r>
      <w:r w:rsidR="003F3766" w:rsidRPr="005B0EF1">
        <w:rPr>
          <w:rFonts w:ascii="Times New Roman" w:hAnsi="Times New Roman" w:cs="Times New Roman"/>
          <w:spacing w:val="-2"/>
          <w:sz w:val="28"/>
          <w:szCs w:val="28"/>
          <w:lang w:val="uk-UA"/>
        </w:rPr>
        <w:t>/0/197-1</w:t>
      </w:r>
      <w:r w:rsidR="003F3766">
        <w:rPr>
          <w:rFonts w:ascii="Times New Roman" w:hAnsi="Times New Roman" w:cs="Times New Roman"/>
          <w:spacing w:val="-2"/>
          <w:sz w:val="28"/>
          <w:szCs w:val="28"/>
          <w:lang w:val="uk-UA"/>
        </w:rPr>
        <w:t>7</w:t>
      </w:r>
      <w:r w:rsidR="003F3766" w:rsidRPr="005B0EF1">
        <w:rPr>
          <w:rFonts w:ascii="Times New Roman" w:hAnsi="Times New Roman" w:cs="Times New Roman"/>
          <w:sz w:val="28"/>
          <w:szCs w:val="28"/>
          <w:lang w:val="uk-UA"/>
        </w:rPr>
        <w:t xml:space="preserve"> «</w:t>
      </w:r>
      <w:r w:rsidR="003F3766" w:rsidRPr="005B0EF1">
        <w:rPr>
          <w:rFonts w:ascii="Times New Roman" w:hAnsi="Times New Roman" w:cs="Times New Roman"/>
          <w:spacing w:val="-2"/>
          <w:sz w:val="28"/>
          <w:szCs w:val="28"/>
          <w:lang w:val="uk-UA"/>
        </w:rPr>
        <w:t>Щодо обліку матеріальних цінностей, які надходять до області шляхом централізованого постачання</w:t>
      </w:r>
      <w:r w:rsidR="003F3766" w:rsidRPr="005B0EF1">
        <w:rPr>
          <w:rFonts w:ascii="Times New Roman" w:hAnsi="Times New Roman" w:cs="Times New Roman"/>
          <w:sz w:val="28"/>
          <w:szCs w:val="28"/>
          <w:lang w:val="uk-UA"/>
        </w:rPr>
        <w:t>»</w:t>
      </w:r>
      <w:r w:rsidR="003F3766">
        <w:rPr>
          <w:rFonts w:ascii="Times New Roman" w:hAnsi="Times New Roman" w:cs="Times New Roman"/>
          <w:sz w:val="28"/>
          <w:szCs w:val="28"/>
          <w:lang w:val="uk-UA"/>
        </w:rPr>
        <w:t>.</w:t>
      </w:r>
    </w:p>
    <w:p w:rsidR="003F3766" w:rsidRDefault="003F3766" w:rsidP="003F3766">
      <w:pPr>
        <w:tabs>
          <w:tab w:val="left" w:pos="1440"/>
        </w:tabs>
        <w:spacing w:line="290" w:lineRule="exact"/>
        <w:ind w:firstLine="708"/>
        <w:jc w:val="both"/>
        <w:rPr>
          <w:sz w:val="28"/>
          <w:szCs w:val="28"/>
          <w:lang w:val="uk-UA"/>
        </w:rPr>
      </w:pPr>
    </w:p>
    <w:p w:rsidR="003F3766" w:rsidRPr="001970D9" w:rsidRDefault="00DB790A" w:rsidP="003F3766">
      <w:pPr>
        <w:tabs>
          <w:tab w:val="left" w:pos="1440"/>
        </w:tabs>
        <w:spacing w:line="290" w:lineRule="exact"/>
        <w:ind w:firstLine="708"/>
        <w:jc w:val="both"/>
        <w:rPr>
          <w:spacing w:val="-2"/>
          <w:sz w:val="28"/>
          <w:szCs w:val="28"/>
          <w:lang w:val="uk-UA"/>
        </w:rPr>
      </w:pPr>
      <w:r>
        <w:rPr>
          <w:sz w:val="28"/>
          <w:szCs w:val="28"/>
          <w:lang w:val="uk-UA"/>
        </w:rPr>
        <w:t>2.4</w:t>
      </w:r>
      <w:r w:rsidR="003F3766">
        <w:rPr>
          <w:sz w:val="28"/>
          <w:szCs w:val="28"/>
          <w:lang w:val="uk-UA"/>
        </w:rPr>
        <w:t>.</w:t>
      </w:r>
      <w:r w:rsidR="003F3766">
        <w:rPr>
          <w:sz w:val="28"/>
          <w:szCs w:val="28"/>
          <w:lang w:val="uk-UA"/>
        </w:rPr>
        <w:tab/>
      </w:r>
      <w:r w:rsidR="001243C2">
        <w:rPr>
          <w:sz w:val="28"/>
          <w:szCs w:val="28"/>
          <w:lang w:val="uk-UA"/>
        </w:rPr>
        <w:t>Н</w:t>
      </w:r>
      <w:r w:rsidR="003F3766" w:rsidRPr="001970D9">
        <w:rPr>
          <w:spacing w:val="-2"/>
          <w:sz w:val="28"/>
          <w:szCs w:val="28"/>
          <w:lang w:val="uk-UA"/>
        </w:rPr>
        <w:t xml:space="preserve">адання актів списання до </w:t>
      </w:r>
      <w:proofErr w:type="spellStart"/>
      <w:r w:rsidR="001243C2">
        <w:rPr>
          <w:sz w:val="28"/>
          <w:szCs w:val="28"/>
          <w:lang w:val="uk-UA"/>
        </w:rPr>
        <w:t>ДП</w:t>
      </w:r>
      <w:proofErr w:type="spellEnd"/>
      <w:r w:rsidR="001243C2">
        <w:rPr>
          <w:sz w:val="28"/>
          <w:szCs w:val="28"/>
          <w:lang w:val="uk-UA"/>
        </w:rPr>
        <w:t xml:space="preserve"> «</w:t>
      </w:r>
      <w:proofErr w:type="spellStart"/>
      <w:r w:rsidR="001243C2">
        <w:rPr>
          <w:sz w:val="28"/>
          <w:szCs w:val="28"/>
          <w:lang w:val="uk-UA"/>
        </w:rPr>
        <w:t>Укрвакцина</w:t>
      </w:r>
      <w:proofErr w:type="spellEnd"/>
      <w:r w:rsidR="001243C2">
        <w:rPr>
          <w:sz w:val="28"/>
          <w:szCs w:val="28"/>
          <w:lang w:val="uk-UA"/>
        </w:rPr>
        <w:t>» МОЗ</w:t>
      </w:r>
      <w:r w:rsidR="003F3766" w:rsidRPr="001970D9">
        <w:rPr>
          <w:sz w:val="28"/>
          <w:szCs w:val="28"/>
          <w:lang w:val="uk-UA"/>
        </w:rPr>
        <w:t xml:space="preserve"> України»</w:t>
      </w:r>
      <w:r w:rsidR="001243C2">
        <w:rPr>
          <w:sz w:val="28"/>
          <w:szCs w:val="28"/>
          <w:lang w:val="uk-UA"/>
        </w:rPr>
        <w:t xml:space="preserve"> протягом 5 робочих днів з моменту оформлення відповідних документів на списання</w:t>
      </w:r>
      <w:r w:rsidR="003F3766" w:rsidRPr="001970D9">
        <w:rPr>
          <w:spacing w:val="-2"/>
          <w:sz w:val="28"/>
          <w:szCs w:val="28"/>
          <w:lang w:val="uk-UA"/>
        </w:rPr>
        <w:t>.</w:t>
      </w:r>
    </w:p>
    <w:p w:rsidR="003F3766" w:rsidRPr="000744C7" w:rsidRDefault="003F3766" w:rsidP="003F3766">
      <w:pPr>
        <w:pStyle w:val="af"/>
        <w:spacing w:line="290" w:lineRule="exact"/>
        <w:jc w:val="both"/>
        <w:rPr>
          <w:rFonts w:ascii="Times New Roman" w:hAnsi="Times New Roman" w:cs="Times New Roman"/>
          <w:sz w:val="28"/>
          <w:szCs w:val="28"/>
          <w:lang w:val="uk-UA"/>
        </w:rPr>
      </w:pPr>
    </w:p>
    <w:p w:rsidR="003F3766" w:rsidRPr="000744C7" w:rsidRDefault="003F3766" w:rsidP="003F3766">
      <w:pPr>
        <w:pStyle w:val="af"/>
        <w:spacing w:line="290" w:lineRule="exact"/>
        <w:ind w:firstLine="720"/>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Pr="000744C7">
        <w:rPr>
          <w:rFonts w:ascii="Times New Roman" w:hAnsi="Times New Roman" w:cs="Times New Roman"/>
          <w:sz w:val="28"/>
          <w:szCs w:val="28"/>
          <w:lang w:val="uk-UA"/>
        </w:rPr>
        <w:t>.</w:t>
      </w:r>
      <w:r w:rsidR="00DB790A">
        <w:rPr>
          <w:rFonts w:ascii="Times New Roman" w:hAnsi="Times New Roman" w:cs="Times New Roman"/>
          <w:sz w:val="28"/>
          <w:szCs w:val="28"/>
          <w:lang w:val="uk-UA"/>
        </w:rPr>
        <w:t>5</w:t>
      </w:r>
      <w:r>
        <w:rPr>
          <w:rFonts w:ascii="Times New Roman" w:hAnsi="Times New Roman" w:cs="Times New Roman"/>
          <w:sz w:val="28"/>
          <w:szCs w:val="28"/>
          <w:lang w:val="uk-UA"/>
        </w:rPr>
        <w:t>.</w:t>
      </w:r>
      <w:r>
        <w:rPr>
          <w:rFonts w:ascii="Times New Roman" w:hAnsi="Times New Roman" w:cs="Times New Roman"/>
          <w:sz w:val="28"/>
          <w:szCs w:val="28"/>
          <w:lang w:val="uk-UA"/>
        </w:rPr>
        <w:tab/>
      </w:r>
      <w:r w:rsidRPr="000744C7">
        <w:rPr>
          <w:rFonts w:ascii="Times New Roman" w:hAnsi="Times New Roman" w:cs="Times New Roman"/>
          <w:sz w:val="28"/>
          <w:szCs w:val="28"/>
          <w:lang w:val="uk-UA"/>
        </w:rPr>
        <w:t>У випадку виникнення питань стосовно якост</w:t>
      </w:r>
      <w:r>
        <w:rPr>
          <w:rFonts w:ascii="Times New Roman" w:hAnsi="Times New Roman" w:cs="Times New Roman"/>
          <w:sz w:val="28"/>
          <w:szCs w:val="28"/>
          <w:lang w:val="uk-UA"/>
        </w:rPr>
        <w:t xml:space="preserve">і отриманих </w:t>
      </w:r>
      <w:r w:rsidR="001040D5">
        <w:rPr>
          <w:rFonts w:ascii="Times New Roman" w:hAnsi="Times New Roman" w:cs="Times New Roman"/>
          <w:sz w:val="28"/>
          <w:szCs w:val="28"/>
          <w:lang w:val="uk-UA"/>
        </w:rPr>
        <w:t>лікарських засобів</w:t>
      </w:r>
      <w:r w:rsidRPr="000744C7">
        <w:rPr>
          <w:rFonts w:ascii="Times New Roman" w:hAnsi="Times New Roman" w:cs="Times New Roman"/>
          <w:sz w:val="28"/>
          <w:szCs w:val="28"/>
          <w:lang w:val="uk-UA"/>
        </w:rPr>
        <w:t xml:space="preserve"> заздалегідь інформувати департамент охорони здоров’я облдержадміністрації для прийняття відповідних рішень.</w:t>
      </w:r>
    </w:p>
    <w:p w:rsidR="003F3766" w:rsidRPr="00DB790A" w:rsidRDefault="003F3766" w:rsidP="009964CA">
      <w:pPr>
        <w:pStyle w:val="a7"/>
        <w:ind w:firstLine="709"/>
        <w:jc w:val="both"/>
        <w:rPr>
          <w:rFonts w:ascii="Times New Roman" w:hAnsi="Times New Roman" w:cs="Times New Roman"/>
          <w:sz w:val="28"/>
          <w:szCs w:val="28"/>
          <w:lang w:val="uk-UA"/>
        </w:rPr>
      </w:pPr>
    </w:p>
    <w:p w:rsidR="003F3766" w:rsidRPr="0009744A" w:rsidRDefault="003F3766" w:rsidP="003F3766">
      <w:pPr>
        <w:pStyle w:val="af"/>
        <w:spacing w:line="300" w:lineRule="exact"/>
        <w:ind w:firstLine="709"/>
        <w:jc w:val="both"/>
        <w:rPr>
          <w:rFonts w:ascii="Times New Roman" w:hAnsi="Times New Roman" w:cs="Times New Roman"/>
          <w:sz w:val="28"/>
          <w:szCs w:val="28"/>
          <w:lang w:val="uk-UA"/>
        </w:rPr>
      </w:pPr>
      <w:r w:rsidRPr="0009744A">
        <w:rPr>
          <w:rFonts w:ascii="Times New Roman" w:hAnsi="Times New Roman" w:cs="Times New Roman"/>
          <w:sz w:val="28"/>
          <w:szCs w:val="28"/>
          <w:lang w:val="uk-UA"/>
        </w:rPr>
        <w:t>3.</w:t>
      </w:r>
      <w:r w:rsidRPr="0009744A">
        <w:rPr>
          <w:rFonts w:ascii="Times New Roman" w:hAnsi="Times New Roman" w:cs="Times New Roman"/>
          <w:sz w:val="28"/>
          <w:szCs w:val="28"/>
          <w:lang w:val="uk-UA"/>
        </w:rPr>
        <w:tab/>
      </w:r>
      <w:r w:rsidRPr="00AF3AC9">
        <w:rPr>
          <w:rFonts w:ascii="Times New Roman" w:hAnsi="Times New Roman" w:cs="Times New Roman"/>
          <w:sz w:val="28"/>
          <w:szCs w:val="28"/>
          <w:lang w:val="uk-UA"/>
        </w:rPr>
        <w:t xml:space="preserve">Відділу лікувально-профілактичної допомоги дорослому населенню департаменту охорони здоров’я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w:t>
      </w:r>
      <w:r>
        <w:rPr>
          <w:rFonts w:ascii="Times New Roman" w:hAnsi="Times New Roman" w:cs="Times New Roman"/>
          <w:sz w:val="28"/>
          <w:szCs w:val="28"/>
          <w:lang w:val="uk-UA"/>
        </w:rPr>
        <w:t xml:space="preserve">    </w:t>
      </w:r>
      <w:r w:rsidRPr="00AF3AC9">
        <w:rPr>
          <w:rFonts w:ascii="Times New Roman" w:hAnsi="Times New Roman" w:cs="Times New Roman"/>
          <w:sz w:val="28"/>
          <w:szCs w:val="28"/>
          <w:lang w:val="uk-UA"/>
        </w:rPr>
        <w:t>з метою розміщення на сайті департаменту охорони здоров’я облдержадміністрації.</w:t>
      </w:r>
    </w:p>
    <w:p w:rsidR="003F3766" w:rsidRPr="0009744A" w:rsidRDefault="003F3766" w:rsidP="003F3766">
      <w:pPr>
        <w:pStyle w:val="a4"/>
        <w:spacing w:before="0" w:line="290" w:lineRule="exact"/>
        <w:ind w:firstLine="708"/>
        <w:rPr>
          <w:rFonts w:cs="Times New Roman"/>
        </w:rPr>
      </w:pPr>
    </w:p>
    <w:p w:rsidR="003F3766" w:rsidRPr="00145C41" w:rsidRDefault="003F3766" w:rsidP="003F3766">
      <w:pPr>
        <w:pStyle w:val="a5"/>
        <w:spacing w:line="290" w:lineRule="exact"/>
        <w:ind w:firstLine="720"/>
        <w:jc w:val="both"/>
        <w:rPr>
          <w:sz w:val="28"/>
          <w:szCs w:val="28"/>
          <w:lang w:val="uk-UA"/>
        </w:rPr>
      </w:pPr>
      <w:r>
        <w:rPr>
          <w:sz w:val="28"/>
          <w:szCs w:val="28"/>
          <w:lang w:val="uk-UA"/>
        </w:rPr>
        <w:t>4</w:t>
      </w:r>
      <w:r w:rsidRPr="000744C7">
        <w:rPr>
          <w:sz w:val="28"/>
          <w:szCs w:val="28"/>
          <w:lang w:val="uk-UA"/>
        </w:rPr>
        <w:t>.</w:t>
      </w:r>
      <w:r>
        <w:rPr>
          <w:sz w:val="28"/>
          <w:szCs w:val="28"/>
          <w:lang w:val="uk-UA"/>
        </w:rPr>
        <w:tab/>
      </w:r>
      <w:r w:rsidRPr="00AB1B21">
        <w:rPr>
          <w:sz w:val="28"/>
          <w:szCs w:val="28"/>
        </w:rPr>
        <w:t xml:space="preserve">Контроль </w:t>
      </w:r>
      <w:r w:rsidRPr="00976272">
        <w:rPr>
          <w:sz w:val="28"/>
          <w:szCs w:val="28"/>
          <w:lang w:val="uk-UA"/>
        </w:rPr>
        <w:t>за виконанням наказу покласти на</w:t>
      </w:r>
      <w:r>
        <w:rPr>
          <w:sz w:val="28"/>
          <w:szCs w:val="28"/>
        </w:rPr>
        <w:t xml:space="preserve"> заступник</w:t>
      </w:r>
      <w:proofErr w:type="spellStart"/>
      <w:r>
        <w:rPr>
          <w:sz w:val="28"/>
          <w:szCs w:val="28"/>
          <w:lang w:val="uk-UA"/>
        </w:rPr>
        <w:t>ів</w:t>
      </w:r>
      <w:proofErr w:type="spellEnd"/>
      <w:r>
        <w:rPr>
          <w:sz w:val="28"/>
          <w:szCs w:val="28"/>
          <w:lang w:val="uk-UA"/>
        </w:rPr>
        <w:t xml:space="preserve"> директора департаменту, відпові</w:t>
      </w:r>
      <w:proofErr w:type="gramStart"/>
      <w:r>
        <w:rPr>
          <w:sz w:val="28"/>
          <w:szCs w:val="28"/>
          <w:lang w:val="uk-UA"/>
        </w:rPr>
        <w:t>дальних</w:t>
      </w:r>
      <w:proofErr w:type="gramEnd"/>
      <w:r>
        <w:rPr>
          <w:sz w:val="28"/>
          <w:szCs w:val="28"/>
          <w:lang w:val="uk-UA"/>
        </w:rPr>
        <w:t xml:space="preserve"> за напрямками.</w:t>
      </w:r>
    </w:p>
    <w:p w:rsidR="009964CA" w:rsidRPr="00505419" w:rsidRDefault="009964CA" w:rsidP="009964CA">
      <w:pPr>
        <w:pStyle w:val="a7"/>
        <w:jc w:val="both"/>
        <w:rPr>
          <w:rFonts w:ascii="Times New Roman" w:hAnsi="Times New Roman" w:cs="Times New Roman"/>
          <w:sz w:val="28"/>
          <w:szCs w:val="28"/>
          <w:lang w:val="uk-UA"/>
        </w:rPr>
      </w:pPr>
    </w:p>
    <w:p w:rsidR="009964CA" w:rsidRPr="00505419" w:rsidRDefault="009964CA" w:rsidP="009964CA">
      <w:pPr>
        <w:pStyle w:val="a7"/>
        <w:jc w:val="both"/>
        <w:rPr>
          <w:rFonts w:ascii="Times New Roman" w:hAnsi="Times New Roman" w:cs="Times New Roman"/>
          <w:sz w:val="28"/>
          <w:szCs w:val="28"/>
          <w:lang w:val="uk-UA"/>
        </w:rPr>
      </w:pPr>
      <w:r w:rsidRPr="00505419">
        <w:rPr>
          <w:rFonts w:ascii="Times New Roman" w:hAnsi="Times New Roman" w:cs="Times New Roman"/>
          <w:sz w:val="28"/>
          <w:szCs w:val="28"/>
          <w:lang w:val="uk-UA"/>
        </w:rPr>
        <w:t xml:space="preserve">Підстава: </w:t>
      </w:r>
    </w:p>
    <w:p w:rsidR="009964CA" w:rsidRPr="00505419" w:rsidRDefault="009964CA" w:rsidP="009964CA">
      <w:pPr>
        <w:pStyle w:val="a7"/>
        <w:jc w:val="both"/>
        <w:rPr>
          <w:rFonts w:ascii="Times New Roman" w:hAnsi="Times New Roman" w:cs="Times New Roman"/>
          <w:sz w:val="28"/>
          <w:szCs w:val="28"/>
          <w:lang w:val="uk-UA"/>
        </w:rPr>
      </w:pPr>
    </w:p>
    <w:p w:rsidR="009964CA" w:rsidRPr="001243C2" w:rsidRDefault="009964CA" w:rsidP="009964CA">
      <w:pPr>
        <w:pStyle w:val="a7"/>
        <w:ind w:firstLine="708"/>
        <w:jc w:val="both"/>
        <w:rPr>
          <w:rFonts w:ascii="Times New Roman" w:hAnsi="Times New Roman" w:cs="Times New Roman"/>
          <w:sz w:val="28"/>
          <w:szCs w:val="28"/>
          <w:lang w:val="uk-UA"/>
        </w:rPr>
      </w:pPr>
      <w:r w:rsidRPr="001243C2">
        <w:rPr>
          <w:rFonts w:ascii="Times New Roman" w:hAnsi="Times New Roman" w:cs="Times New Roman"/>
          <w:sz w:val="28"/>
          <w:szCs w:val="28"/>
          <w:lang w:val="uk-UA"/>
        </w:rPr>
        <w:t xml:space="preserve">- наказ </w:t>
      </w:r>
      <w:r w:rsidR="001243C2" w:rsidRPr="001243C2">
        <w:rPr>
          <w:rFonts w:ascii="Times New Roman" w:hAnsi="Times New Roman" w:cs="Times New Roman"/>
          <w:sz w:val="28"/>
          <w:szCs w:val="28"/>
          <w:lang w:val="uk-UA"/>
        </w:rPr>
        <w:t>Міністерства охорони здоров’я України від 09 січня 2018 року №39 «Про внесення змін до Розподілу лікарських засобів для лікування дорослих хворих на гемофілію, закуплених за кошти Державного бюджету України на 2016 рік, затвердженого наказом Міністерства охорони здоров’я України від 01 серпня 2017 року №880»</w:t>
      </w:r>
      <w:r w:rsidRPr="001243C2">
        <w:rPr>
          <w:rFonts w:ascii="Times New Roman" w:hAnsi="Times New Roman" w:cs="Times New Roman"/>
          <w:sz w:val="28"/>
          <w:szCs w:val="28"/>
          <w:lang w:val="uk-UA"/>
        </w:rPr>
        <w:t>;</w:t>
      </w:r>
    </w:p>
    <w:p w:rsidR="009964CA" w:rsidRDefault="009964CA" w:rsidP="009964CA">
      <w:pPr>
        <w:pStyle w:val="a7"/>
        <w:ind w:firstLine="708"/>
        <w:jc w:val="both"/>
        <w:rPr>
          <w:rFonts w:ascii="Times New Roman" w:hAnsi="Times New Roman" w:cs="Times New Roman"/>
          <w:sz w:val="28"/>
          <w:szCs w:val="28"/>
          <w:lang w:val="uk-UA"/>
        </w:rPr>
      </w:pPr>
      <w:r w:rsidRPr="003A4211">
        <w:rPr>
          <w:rFonts w:ascii="Times New Roman" w:hAnsi="Times New Roman" w:cs="Times New Roman"/>
          <w:sz w:val="28"/>
          <w:szCs w:val="28"/>
          <w:lang w:val="uk-UA"/>
        </w:rPr>
        <w:t xml:space="preserve">- лист </w:t>
      </w:r>
      <w:r w:rsidR="001243C2">
        <w:rPr>
          <w:rFonts w:ascii="Times New Roman" w:hAnsi="Times New Roman" w:cs="Times New Roman"/>
          <w:sz w:val="28"/>
          <w:szCs w:val="28"/>
          <w:lang w:val="uk-UA"/>
        </w:rPr>
        <w:t xml:space="preserve">головного позаштатного спеціаліста з гематології ДОЗ ОДА від </w:t>
      </w:r>
      <w:r w:rsidR="00BE0BAC">
        <w:rPr>
          <w:rFonts w:ascii="Times New Roman" w:hAnsi="Times New Roman" w:cs="Times New Roman"/>
          <w:sz w:val="28"/>
          <w:szCs w:val="28"/>
          <w:lang w:val="uk-UA"/>
        </w:rPr>
        <w:t xml:space="preserve">            </w:t>
      </w:r>
      <w:r w:rsidR="001243C2">
        <w:rPr>
          <w:rFonts w:ascii="Times New Roman" w:hAnsi="Times New Roman" w:cs="Times New Roman"/>
          <w:sz w:val="28"/>
          <w:szCs w:val="28"/>
          <w:lang w:val="uk-UA"/>
        </w:rPr>
        <w:t>22 січня 2018 року</w:t>
      </w:r>
      <w:r w:rsidRPr="003A4211">
        <w:rPr>
          <w:rFonts w:ascii="Times New Roman" w:hAnsi="Times New Roman" w:cs="Times New Roman"/>
          <w:sz w:val="28"/>
          <w:szCs w:val="28"/>
          <w:lang w:val="uk-UA"/>
        </w:rPr>
        <w:t>;</w:t>
      </w:r>
    </w:p>
    <w:p w:rsidR="001243C2" w:rsidRDefault="001243C2" w:rsidP="009964CA">
      <w:pPr>
        <w:pStyle w:val="a7"/>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лист головного лікаря </w:t>
      </w:r>
      <w:proofErr w:type="spellStart"/>
      <w:r>
        <w:rPr>
          <w:rFonts w:ascii="Times New Roman" w:hAnsi="Times New Roman" w:cs="Times New Roman"/>
          <w:sz w:val="28"/>
          <w:szCs w:val="28"/>
          <w:lang w:val="uk-UA"/>
        </w:rPr>
        <w:t>КЗ</w:t>
      </w:r>
      <w:proofErr w:type="spellEnd"/>
      <w:r>
        <w:rPr>
          <w:rFonts w:ascii="Times New Roman" w:hAnsi="Times New Roman" w:cs="Times New Roman"/>
          <w:sz w:val="28"/>
          <w:szCs w:val="28"/>
          <w:lang w:val="uk-UA"/>
        </w:rPr>
        <w:t xml:space="preserve"> «Дніпропетровська міська багатопрофільна клінічна лікарня №4» </w:t>
      </w:r>
      <w:proofErr w:type="spellStart"/>
      <w:r>
        <w:rPr>
          <w:rFonts w:ascii="Times New Roman" w:hAnsi="Times New Roman" w:cs="Times New Roman"/>
          <w:sz w:val="28"/>
          <w:szCs w:val="28"/>
          <w:lang w:val="uk-UA"/>
        </w:rPr>
        <w:t>ДОР</w:t>
      </w:r>
      <w:proofErr w:type="spellEnd"/>
      <w:r>
        <w:rPr>
          <w:rFonts w:ascii="Times New Roman" w:hAnsi="Times New Roman" w:cs="Times New Roman"/>
          <w:sz w:val="28"/>
          <w:szCs w:val="28"/>
          <w:lang w:val="uk-UA"/>
        </w:rPr>
        <w:t>» від 23 січня 2018 року №109;</w:t>
      </w:r>
    </w:p>
    <w:p w:rsidR="009964CA" w:rsidRPr="00057EC1" w:rsidRDefault="009964CA" w:rsidP="009964CA">
      <w:pPr>
        <w:pStyle w:val="a7"/>
        <w:ind w:firstLine="708"/>
        <w:jc w:val="both"/>
        <w:rPr>
          <w:rFonts w:ascii="Times New Roman" w:hAnsi="Times New Roman" w:cs="Times New Roman"/>
          <w:sz w:val="28"/>
          <w:szCs w:val="28"/>
          <w:lang w:val="uk-UA"/>
        </w:rPr>
      </w:pPr>
      <w:r w:rsidRPr="003A4211">
        <w:rPr>
          <w:rFonts w:ascii="Times New Roman" w:hAnsi="Times New Roman" w:cs="Times New Roman"/>
          <w:sz w:val="28"/>
          <w:szCs w:val="28"/>
          <w:lang w:val="uk-UA"/>
        </w:rPr>
        <w:t xml:space="preserve">- лист головного </w:t>
      </w:r>
      <w:r w:rsidRPr="00057EC1">
        <w:rPr>
          <w:rFonts w:ascii="Times New Roman" w:hAnsi="Times New Roman" w:cs="Times New Roman"/>
          <w:sz w:val="28"/>
          <w:szCs w:val="28"/>
          <w:lang w:val="uk-UA"/>
        </w:rPr>
        <w:t xml:space="preserve">лікаря </w:t>
      </w:r>
      <w:proofErr w:type="spellStart"/>
      <w:r w:rsidR="00057EC1" w:rsidRPr="00057EC1">
        <w:rPr>
          <w:rFonts w:ascii="Times New Roman" w:hAnsi="Times New Roman" w:cs="Times New Roman"/>
          <w:sz w:val="28"/>
          <w:szCs w:val="28"/>
          <w:lang w:val="uk-UA"/>
        </w:rPr>
        <w:t>КЗ</w:t>
      </w:r>
      <w:proofErr w:type="spellEnd"/>
      <w:r w:rsidR="00057EC1" w:rsidRPr="00057EC1">
        <w:rPr>
          <w:rFonts w:ascii="Times New Roman" w:hAnsi="Times New Roman" w:cs="Times New Roman"/>
          <w:sz w:val="28"/>
          <w:szCs w:val="28"/>
          <w:lang w:val="uk-UA"/>
        </w:rPr>
        <w:t xml:space="preserve"> «</w:t>
      </w:r>
      <w:r w:rsidR="001243C2">
        <w:rPr>
          <w:rFonts w:ascii="Times New Roman" w:hAnsi="Times New Roman" w:cs="Times New Roman"/>
          <w:sz w:val="28"/>
          <w:szCs w:val="28"/>
          <w:lang w:val="uk-UA"/>
        </w:rPr>
        <w:t>Дніпропетровська обласна станція переливання крові» від 23 січня 2018 року №52.</w:t>
      </w:r>
    </w:p>
    <w:p w:rsidR="009964CA" w:rsidRPr="00057EC1" w:rsidRDefault="009964CA" w:rsidP="009964CA">
      <w:pPr>
        <w:pStyle w:val="a4"/>
        <w:widowControl/>
        <w:autoSpaceDE/>
        <w:autoSpaceDN/>
        <w:adjustRightInd/>
        <w:spacing w:before="0" w:line="240" w:lineRule="auto"/>
        <w:ind w:firstLine="0"/>
        <w:rPr>
          <w:rFonts w:ascii="Times New Roman" w:hAnsi="Times New Roman" w:cs="Times New Roman"/>
        </w:rPr>
      </w:pPr>
    </w:p>
    <w:p w:rsidR="009964CA" w:rsidRPr="001343AB" w:rsidRDefault="009964CA" w:rsidP="009964CA">
      <w:pPr>
        <w:pStyle w:val="a4"/>
        <w:widowControl/>
        <w:autoSpaceDE/>
        <w:autoSpaceDN/>
        <w:adjustRightInd/>
        <w:spacing w:before="0" w:line="240" w:lineRule="auto"/>
        <w:ind w:firstLine="0"/>
        <w:rPr>
          <w:rFonts w:ascii="Times New Roman" w:hAnsi="Times New Roman" w:cs="Times New Roman"/>
        </w:rPr>
      </w:pPr>
    </w:p>
    <w:p w:rsidR="009964CA" w:rsidRPr="002213A9" w:rsidRDefault="001243C2" w:rsidP="009964CA">
      <w:pPr>
        <w:rPr>
          <w:sz w:val="28"/>
          <w:szCs w:val="28"/>
          <w:lang w:val="uk-UA"/>
        </w:rPr>
        <w:sectPr w:rsidR="009964CA" w:rsidRPr="002213A9" w:rsidSect="00331729">
          <w:footerReference w:type="even" r:id="rId8"/>
          <w:footerReference w:type="default" r:id="rId9"/>
          <w:pgSz w:w="11906" w:h="16838"/>
          <w:pgMar w:top="567" w:right="567" w:bottom="1134" w:left="1701" w:header="709" w:footer="709" w:gutter="0"/>
          <w:cols w:space="720"/>
          <w:titlePg/>
        </w:sectPr>
      </w:pPr>
      <w:r>
        <w:rPr>
          <w:sz w:val="28"/>
          <w:szCs w:val="28"/>
          <w:lang w:val="uk-UA"/>
        </w:rPr>
        <w:t>Д</w:t>
      </w:r>
      <w:r w:rsidR="009964CA">
        <w:rPr>
          <w:sz w:val="28"/>
          <w:szCs w:val="28"/>
          <w:lang w:val="uk-UA"/>
        </w:rPr>
        <w:t>ире</w:t>
      </w:r>
      <w:r w:rsidR="009964CA" w:rsidRPr="003B47F0">
        <w:rPr>
          <w:sz w:val="28"/>
          <w:szCs w:val="28"/>
          <w:lang w:val="uk-UA"/>
        </w:rPr>
        <w:t>ктор департаменту</w:t>
      </w:r>
      <w:r w:rsidR="009964CA" w:rsidRPr="003B47F0">
        <w:rPr>
          <w:sz w:val="28"/>
          <w:szCs w:val="28"/>
          <w:lang w:val="uk-UA"/>
        </w:rPr>
        <w:tab/>
      </w:r>
      <w:r w:rsidR="009964CA" w:rsidRPr="003B47F0">
        <w:rPr>
          <w:sz w:val="28"/>
          <w:szCs w:val="28"/>
          <w:lang w:val="uk-UA"/>
        </w:rPr>
        <w:tab/>
      </w:r>
      <w:r w:rsidR="009964CA" w:rsidRPr="003B47F0">
        <w:rPr>
          <w:sz w:val="28"/>
          <w:szCs w:val="28"/>
          <w:lang w:val="uk-UA"/>
        </w:rPr>
        <w:tab/>
      </w:r>
      <w:r w:rsidR="009964CA">
        <w:rPr>
          <w:sz w:val="28"/>
          <w:szCs w:val="28"/>
          <w:lang w:val="uk-UA"/>
        </w:rPr>
        <w:tab/>
      </w:r>
      <w:r w:rsidR="009964CA">
        <w:rPr>
          <w:sz w:val="28"/>
          <w:szCs w:val="28"/>
          <w:lang w:val="uk-UA"/>
        </w:rPr>
        <w:tab/>
      </w:r>
      <w:r w:rsidR="009964CA" w:rsidRPr="003B47F0">
        <w:rPr>
          <w:sz w:val="28"/>
          <w:szCs w:val="28"/>
          <w:lang w:val="uk-UA"/>
        </w:rPr>
        <w:tab/>
      </w:r>
      <w:r w:rsidR="009964CA" w:rsidRPr="003B47F0">
        <w:rPr>
          <w:sz w:val="28"/>
          <w:szCs w:val="28"/>
          <w:lang w:val="uk-UA"/>
        </w:rPr>
        <w:tab/>
      </w:r>
      <w:r>
        <w:rPr>
          <w:sz w:val="28"/>
          <w:szCs w:val="28"/>
          <w:lang w:val="uk-UA"/>
        </w:rPr>
        <w:t>Н.Ю.Будяк</w:t>
      </w:r>
    </w:p>
    <w:p w:rsidR="009964CA" w:rsidRPr="00505419" w:rsidRDefault="009964CA" w:rsidP="009964CA">
      <w:pPr>
        <w:spacing w:line="300" w:lineRule="exact"/>
        <w:ind w:left="10620"/>
        <w:rPr>
          <w:sz w:val="28"/>
          <w:szCs w:val="28"/>
          <w:lang w:val="uk-UA"/>
        </w:rPr>
      </w:pPr>
      <w:r w:rsidRPr="00505419">
        <w:rPr>
          <w:sz w:val="28"/>
          <w:szCs w:val="28"/>
          <w:lang w:val="uk-UA"/>
        </w:rPr>
        <w:lastRenderedPageBreak/>
        <w:t xml:space="preserve">Додаток до наказу ДОЗ ОДА </w:t>
      </w:r>
    </w:p>
    <w:p w:rsidR="009964CA" w:rsidRPr="00505419" w:rsidRDefault="009964CA" w:rsidP="001243C2">
      <w:pPr>
        <w:tabs>
          <w:tab w:val="left" w:pos="5940"/>
        </w:tabs>
        <w:spacing w:line="300" w:lineRule="exact"/>
        <w:jc w:val="center"/>
        <w:rPr>
          <w:sz w:val="28"/>
          <w:szCs w:val="28"/>
          <w:lang w:val="uk-UA"/>
        </w:rPr>
      </w:pP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r>
      <w:r w:rsidRPr="00505419">
        <w:rPr>
          <w:sz w:val="28"/>
          <w:szCs w:val="28"/>
          <w:lang w:val="uk-UA"/>
        </w:rPr>
        <w:tab/>
        <w:t xml:space="preserve">від </w:t>
      </w:r>
      <w:r w:rsidR="00286603">
        <w:rPr>
          <w:sz w:val="28"/>
          <w:szCs w:val="28"/>
          <w:lang w:val="uk-UA"/>
        </w:rPr>
        <w:t>24.01.2018</w:t>
      </w:r>
      <w:r w:rsidR="00786571">
        <w:rPr>
          <w:sz w:val="28"/>
          <w:szCs w:val="28"/>
          <w:lang w:val="uk-UA"/>
        </w:rPr>
        <w:t xml:space="preserve"> </w:t>
      </w:r>
      <w:r w:rsidRPr="00505419">
        <w:rPr>
          <w:sz w:val="28"/>
          <w:szCs w:val="28"/>
          <w:lang w:val="uk-UA"/>
        </w:rPr>
        <w:t>№</w:t>
      </w:r>
      <w:r w:rsidR="00286603">
        <w:rPr>
          <w:sz w:val="28"/>
          <w:szCs w:val="28"/>
          <w:lang w:val="uk-UA"/>
        </w:rPr>
        <w:t>127/0/197-18</w:t>
      </w:r>
    </w:p>
    <w:p w:rsidR="00E45D7E" w:rsidRDefault="00E45D7E" w:rsidP="009964CA">
      <w:pPr>
        <w:spacing w:line="300" w:lineRule="exact"/>
        <w:jc w:val="center"/>
        <w:rPr>
          <w:b/>
          <w:sz w:val="28"/>
          <w:szCs w:val="28"/>
          <w:lang w:val="uk-UA"/>
        </w:rPr>
      </w:pPr>
    </w:p>
    <w:p w:rsidR="00E45D7E" w:rsidRDefault="00E45D7E" w:rsidP="009964CA">
      <w:pPr>
        <w:spacing w:line="300" w:lineRule="exact"/>
        <w:jc w:val="center"/>
        <w:rPr>
          <w:b/>
          <w:sz w:val="28"/>
          <w:szCs w:val="28"/>
          <w:lang w:val="uk-UA"/>
        </w:rPr>
      </w:pPr>
    </w:p>
    <w:p w:rsidR="009964CA" w:rsidRPr="00505419" w:rsidRDefault="009964CA" w:rsidP="009964CA">
      <w:pPr>
        <w:spacing w:line="300" w:lineRule="exact"/>
        <w:jc w:val="center"/>
        <w:rPr>
          <w:b/>
          <w:sz w:val="28"/>
          <w:szCs w:val="28"/>
          <w:lang w:val="uk-UA"/>
        </w:rPr>
      </w:pPr>
      <w:r w:rsidRPr="00505419">
        <w:rPr>
          <w:b/>
          <w:sz w:val="28"/>
          <w:szCs w:val="28"/>
          <w:lang w:val="uk-UA"/>
        </w:rPr>
        <w:t>Розподіл</w:t>
      </w:r>
    </w:p>
    <w:p w:rsidR="001243C2" w:rsidRDefault="00E45D7E" w:rsidP="009964CA">
      <w:pPr>
        <w:spacing w:line="300" w:lineRule="exact"/>
        <w:jc w:val="center"/>
        <w:rPr>
          <w:b/>
          <w:sz w:val="28"/>
          <w:szCs w:val="28"/>
          <w:lang w:val="uk-UA"/>
        </w:rPr>
      </w:pPr>
      <w:r>
        <w:rPr>
          <w:b/>
          <w:sz w:val="28"/>
          <w:szCs w:val="28"/>
          <w:lang w:val="uk-UA"/>
        </w:rPr>
        <w:t>лікарських засобів</w:t>
      </w:r>
      <w:r w:rsidR="009964CA" w:rsidRPr="00505419">
        <w:rPr>
          <w:b/>
          <w:sz w:val="28"/>
          <w:szCs w:val="28"/>
          <w:lang w:val="uk-UA"/>
        </w:rPr>
        <w:t xml:space="preserve"> для лікування </w:t>
      </w:r>
      <w:r w:rsidR="001243C2">
        <w:rPr>
          <w:b/>
          <w:sz w:val="28"/>
          <w:szCs w:val="28"/>
          <w:lang w:val="uk-UA"/>
        </w:rPr>
        <w:t xml:space="preserve">дорослих </w:t>
      </w:r>
      <w:r w:rsidR="009964CA" w:rsidRPr="00505419">
        <w:rPr>
          <w:b/>
          <w:sz w:val="28"/>
          <w:szCs w:val="28"/>
          <w:lang w:val="uk-UA"/>
        </w:rPr>
        <w:t xml:space="preserve">хворих </w:t>
      </w:r>
      <w:r w:rsidR="001243C2">
        <w:rPr>
          <w:b/>
          <w:sz w:val="28"/>
          <w:szCs w:val="28"/>
          <w:lang w:val="uk-UA"/>
        </w:rPr>
        <w:t>на гемофілію.</w:t>
      </w:r>
    </w:p>
    <w:p w:rsidR="009964CA" w:rsidRPr="00505419" w:rsidRDefault="009964CA" w:rsidP="009964CA">
      <w:pPr>
        <w:spacing w:line="300" w:lineRule="exact"/>
        <w:jc w:val="right"/>
        <w:rPr>
          <w:sz w:val="16"/>
          <w:szCs w:val="16"/>
          <w:lang w:val="uk-UA"/>
        </w:rPr>
      </w:pPr>
    </w:p>
    <w:p w:rsidR="009964CA" w:rsidRPr="00505419" w:rsidRDefault="00A06E7E" w:rsidP="009964CA">
      <w:pPr>
        <w:spacing w:line="300" w:lineRule="exact"/>
        <w:ind w:left="1080"/>
        <w:rPr>
          <w:sz w:val="28"/>
          <w:szCs w:val="28"/>
          <w:lang w:val="uk-UA"/>
        </w:rPr>
      </w:pPr>
      <w:bookmarkStart w:id="0" w:name="Tab1"/>
      <w:bookmarkEnd w:id="0"/>
      <w:r>
        <w:rPr>
          <w:noProof/>
          <w:sz w:val="28"/>
          <w:szCs w:val="28"/>
        </w:rPr>
        <w:pict>
          <v:shapetype id="_x0000_t202" coordsize="21600,21600" o:spt="202" path="m,l,21600r21600,l21600,xe">
            <v:stroke joinstyle="miter"/>
            <v:path gradientshapeok="t" o:connecttype="rect"/>
          </v:shapetype>
          <v:shape id="_x0000_s1027" type="#_x0000_t202" style="position:absolute;left:0;text-align:left;margin-left:596.7pt;margin-top:-323.2pt;width:2in;height:18pt;z-index:251661312" stroked="f">
            <v:textbox style="mso-next-textbox:#_x0000_s1027">
              <w:txbxContent>
                <w:p w:rsidR="009964CA" w:rsidRPr="000D0630" w:rsidRDefault="009964CA" w:rsidP="009964CA">
                  <w:pPr>
                    <w:rPr>
                      <w:sz w:val="20"/>
                      <w:szCs w:val="20"/>
                      <w:lang w:val="uk-UA"/>
                    </w:rPr>
                  </w:pPr>
                  <w:r w:rsidRPr="000D0630">
                    <w:rPr>
                      <w:sz w:val="20"/>
                      <w:szCs w:val="20"/>
                      <w:lang w:val="uk-UA"/>
                    </w:rPr>
                    <w:t xml:space="preserve">Продовження додатку </w:t>
                  </w:r>
                </w:p>
              </w:txbxContent>
            </v:textbox>
          </v:shape>
        </w:pict>
      </w:r>
    </w:p>
    <w:tbl>
      <w:tblPr>
        <w:tblpPr w:leftFromText="180" w:rightFromText="180" w:vertAnchor="page" w:horzAnchor="margin" w:tblpXSpec="center" w:tblpY="3646"/>
        <w:tblW w:w="145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540"/>
        <w:gridCol w:w="4680"/>
        <w:gridCol w:w="1260"/>
        <w:gridCol w:w="1080"/>
        <w:gridCol w:w="4030"/>
        <w:gridCol w:w="2977"/>
      </w:tblGrid>
      <w:tr w:rsidR="001243C2" w:rsidRPr="00BE0BAC" w:rsidTr="001243C2">
        <w:tc>
          <w:tcPr>
            <w:tcW w:w="540" w:type="dxa"/>
            <w:tcBorders>
              <w:top w:val="single" w:sz="6" w:space="0" w:color="000000"/>
              <w:left w:val="single" w:sz="6" w:space="0" w:color="000000"/>
              <w:bottom w:val="single" w:sz="6" w:space="0" w:color="000000"/>
              <w:right w:val="single" w:sz="6" w:space="0" w:color="000000"/>
            </w:tcBorders>
          </w:tcPr>
          <w:p w:rsidR="001243C2" w:rsidRPr="00BE0BAC" w:rsidRDefault="001243C2" w:rsidP="00E45D7E">
            <w:pPr>
              <w:spacing w:line="300" w:lineRule="exact"/>
              <w:jc w:val="both"/>
              <w:rPr>
                <w:lang w:val="uk-UA"/>
              </w:rPr>
            </w:pPr>
            <w:r w:rsidRPr="00BE0BAC">
              <w:rPr>
                <w:lang w:val="uk-UA"/>
              </w:rPr>
              <w:t>№ п/п</w:t>
            </w:r>
          </w:p>
        </w:tc>
        <w:tc>
          <w:tcPr>
            <w:tcW w:w="4680" w:type="dxa"/>
            <w:tcBorders>
              <w:top w:val="single" w:sz="6" w:space="0" w:color="000000"/>
              <w:left w:val="single" w:sz="6" w:space="0" w:color="000000"/>
              <w:bottom w:val="single" w:sz="6" w:space="0" w:color="000000"/>
              <w:right w:val="single" w:sz="6" w:space="0" w:color="000000"/>
            </w:tcBorders>
          </w:tcPr>
          <w:p w:rsidR="001243C2" w:rsidRPr="00BE0BAC" w:rsidRDefault="001243C2" w:rsidP="001243C2">
            <w:pPr>
              <w:spacing w:line="300" w:lineRule="exact"/>
              <w:jc w:val="both"/>
              <w:rPr>
                <w:lang w:val="uk-UA"/>
              </w:rPr>
            </w:pPr>
            <w:r w:rsidRPr="00BE0BAC">
              <w:rPr>
                <w:lang w:val="uk-UA"/>
              </w:rPr>
              <w:t xml:space="preserve">Назва лікарського засобу </w:t>
            </w:r>
          </w:p>
        </w:tc>
        <w:tc>
          <w:tcPr>
            <w:tcW w:w="1260" w:type="dxa"/>
            <w:tcBorders>
              <w:top w:val="single" w:sz="6" w:space="0" w:color="000000"/>
              <w:left w:val="single" w:sz="6" w:space="0" w:color="000000"/>
              <w:bottom w:val="single" w:sz="6" w:space="0" w:color="000000"/>
              <w:right w:val="single" w:sz="6" w:space="0" w:color="000000"/>
            </w:tcBorders>
          </w:tcPr>
          <w:p w:rsidR="001243C2" w:rsidRPr="00286603" w:rsidRDefault="001243C2" w:rsidP="00E45D7E">
            <w:pPr>
              <w:spacing w:line="300" w:lineRule="exact"/>
              <w:jc w:val="both"/>
              <w:rPr>
                <w:lang w:val="uk-UA"/>
              </w:rPr>
            </w:pPr>
            <w:r w:rsidRPr="00286603">
              <w:rPr>
                <w:lang w:val="uk-UA"/>
              </w:rPr>
              <w:t>Одиниця виміру</w:t>
            </w:r>
          </w:p>
        </w:tc>
        <w:tc>
          <w:tcPr>
            <w:tcW w:w="1080" w:type="dxa"/>
            <w:tcBorders>
              <w:top w:val="single" w:sz="6" w:space="0" w:color="000000"/>
              <w:left w:val="single" w:sz="6" w:space="0" w:color="000000"/>
              <w:bottom w:val="single" w:sz="6" w:space="0" w:color="000000"/>
              <w:right w:val="single" w:sz="6" w:space="0" w:color="000000"/>
            </w:tcBorders>
          </w:tcPr>
          <w:p w:rsidR="001243C2" w:rsidRPr="00BE0BAC" w:rsidRDefault="001243C2" w:rsidP="00E45D7E">
            <w:pPr>
              <w:spacing w:line="300" w:lineRule="exact"/>
              <w:jc w:val="both"/>
              <w:rPr>
                <w:lang w:val="uk-UA"/>
              </w:rPr>
            </w:pPr>
            <w:r w:rsidRPr="00BE0BAC">
              <w:rPr>
                <w:lang w:val="uk-UA"/>
              </w:rPr>
              <w:t>Всього</w:t>
            </w:r>
          </w:p>
        </w:tc>
        <w:tc>
          <w:tcPr>
            <w:tcW w:w="4030" w:type="dxa"/>
            <w:tcBorders>
              <w:top w:val="single" w:sz="6" w:space="0" w:color="000000"/>
              <w:left w:val="single" w:sz="6" w:space="0" w:color="000000"/>
              <w:bottom w:val="single" w:sz="6" w:space="0" w:color="000000"/>
              <w:right w:val="single" w:sz="6" w:space="0" w:color="000000"/>
            </w:tcBorders>
          </w:tcPr>
          <w:p w:rsidR="001243C2" w:rsidRPr="00BE0BAC" w:rsidRDefault="001243C2" w:rsidP="00E45D7E">
            <w:pPr>
              <w:spacing w:line="300" w:lineRule="exact"/>
              <w:jc w:val="both"/>
              <w:rPr>
                <w:lang w:val="uk-UA"/>
              </w:rPr>
            </w:pPr>
            <w:proofErr w:type="spellStart"/>
            <w:r w:rsidRPr="00BE0BAC">
              <w:rPr>
                <w:lang w:val="uk-UA"/>
              </w:rPr>
              <w:t>КЗ</w:t>
            </w:r>
            <w:proofErr w:type="spellEnd"/>
            <w:r w:rsidRPr="00BE0BAC">
              <w:rPr>
                <w:lang w:val="uk-UA"/>
              </w:rPr>
              <w:t xml:space="preserve"> «Дніпропетровська міська багатопрофільна клінічна лікарня №4» </w:t>
            </w:r>
            <w:proofErr w:type="spellStart"/>
            <w:r w:rsidRPr="00BE0BAC">
              <w:rPr>
                <w:lang w:val="uk-UA"/>
              </w:rPr>
              <w:t>ДОР</w:t>
            </w:r>
            <w:proofErr w:type="spellEnd"/>
            <w:r w:rsidRPr="00BE0BAC">
              <w:rPr>
                <w:lang w:val="uk-UA"/>
              </w:rPr>
              <w:t>»</w:t>
            </w:r>
          </w:p>
        </w:tc>
        <w:tc>
          <w:tcPr>
            <w:tcW w:w="2977" w:type="dxa"/>
            <w:tcBorders>
              <w:top w:val="single" w:sz="6" w:space="0" w:color="000000"/>
              <w:left w:val="single" w:sz="6" w:space="0" w:color="000000"/>
              <w:bottom w:val="single" w:sz="6" w:space="0" w:color="000000"/>
              <w:right w:val="single" w:sz="6" w:space="0" w:color="000000"/>
            </w:tcBorders>
          </w:tcPr>
          <w:p w:rsidR="001243C2" w:rsidRPr="00BE0BAC" w:rsidRDefault="001243C2" w:rsidP="00E45D7E">
            <w:pPr>
              <w:spacing w:line="300" w:lineRule="exact"/>
              <w:jc w:val="both"/>
              <w:rPr>
                <w:lang w:val="uk-UA"/>
              </w:rPr>
            </w:pPr>
            <w:proofErr w:type="spellStart"/>
            <w:r w:rsidRPr="00BE0BAC">
              <w:rPr>
                <w:lang w:val="uk-UA"/>
              </w:rPr>
              <w:t>КЗ</w:t>
            </w:r>
            <w:proofErr w:type="spellEnd"/>
            <w:r w:rsidRPr="00BE0BAC">
              <w:rPr>
                <w:lang w:val="uk-UA"/>
              </w:rPr>
              <w:t xml:space="preserve"> «Дніпропетровська обласна станція переливання крові»</w:t>
            </w:r>
          </w:p>
        </w:tc>
      </w:tr>
      <w:tr w:rsidR="001243C2" w:rsidRPr="00BE0BAC" w:rsidTr="00BE0BAC">
        <w:tc>
          <w:tcPr>
            <w:tcW w:w="540" w:type="dxa"/>
            <w:tcBorders>
              <w:top w:val="single" w:sz="6" w:space="0" w:color="000000"/>
              <w:left w:val="single" w:sz="6" w:space="0" w:color="000000"/>
              <w:bottom w:val="single" w:sz="6" w:space="0" w:color="000000"/>
              <w:right w:val="single" w:sz="6" w:space="0" w:color="000000"/>
            </w:tcBorders>
          </w:tcPr>
          <w:p w:rsidR="001243C2" w:rsidRPr="00BE0BAC" w:rsidRDefault="001243C2" w:rsidP="00E45D7E">
            <w:pPr>
              <w:spacing w:line="300" w:lineRule="exact"/>
              <w:jc w:val="both"/>
              <w:rPr>
                <w:lang w:val="uk-UA"/>
              </w:rPr>
            </w:pPr>
            <w:r w:rsidRPr="00BE0BAC">
              <w:rPr>
                <w:lang w:val="uk-UA"/>
              </w:rPr>
              <w:t>1</w:t>
            </w:r>
          </w:p>
        </w:tc>
        <w:tc>
          <w:tcPr>
            <w:tcW w:w="4680" w:type="dxa"/>
            <w:tcBorders>
              <w:top w:val="single" w:sz="6" w:space="0" w:color="000000"/>
              <w:left w:val="single" w:sz="6" w:space="0" w:color="000000"/>
              <w:bottom w:val="single" w:sz="6" w:space="0" w:color="000000"/>
              <w:right w:val="single" w:sz="6" w:space="0" w:color="000000"/>
            </w:tcBorders>
          </w:tcPr>
          <w:p w:rsidR="001243C2" w:rsidRPr="00BE0BAC" w:rsidRDefault="001243C2" w:rsidP="00E45D7E">
            <w:pPr>
              <w:spacing w:line="300" w:lineRule="exact"/>
              <w:jc w:val="both"/>
              <w:rPr>
                <w:lang w:val="uk-UA"/>
              </w:rPr>
            </w:pPr>
            <w:r w:rsidRPr="00BE0BAC">
              <w:rPr>
                <w:lang w:val="uk-UA"/>
              </w:rPr>
              <w:t xml:space="preserve">ЕМОКЛОТ 1000 </w:t>
            </w:r>
            <w:proofErr w:type="spellStart"/>
            <w:r w:rsidRPr="00BE0BAC">
              <w:rPr>
                <w:lang w:val="uk-UA"/>
              </w:rPr>
              <w:t>МО</w:t>
            </w:r>
            <w:proofErr w:type="spellEnd"/>
            <w:r w:rsidRPr="00BE0BAC">
              <w:rPr>
                <w:lang w:val="uk-UA"/>
              </w:rPr>
              <w:t xml:space="preserve">/10 </w:t>
            </w:r>
            <w:proofErr w:type="spellStart"/>
            <w:r w:rsidRPr="00BE0BAC">
              <w:rPr>
                <w:lang w:val="uk-UA"/>
              </w:rPr>
              <w:t>мл</w:t>
            </w:r>
            <w:proofErr w:type="spellEnd"/>
            <w:r w:rsidRPr="00BE0BAC">
              <w:rPr>
                <w:lang w:val="uk-UA"/>
              </w:rPr>
              <w:t xml:space="preserve"> (Фактор коагуляції крові VIII), </w:t>
            </w:r>
            <w:proofErr w:type="spellStart"/>
            <w:r w:rsidRPr="00BE0BAC">
              <w:rPr>
                <w:lang w:val="uk-UA"/>
              </w:rPr>
              <w:t>ліофілізат</w:t>
            </w:r>
            <w:proofErr w:type="spellEnd"/>
            <w:r w:rsidRPr="00BE0BAC">
              <w:rPr>
                <w:lang w:val="uk-UA"/>
              </w:rPr>
              <w:t xml:space="preserve"> для розчину для </w:t>
            </w:r>
            <w:proofErr w:type="spellStart"/>
            <w:r w:rsidRPr="00BE0BAC">
              <w:rPr>
                <w:lang w:val="uk-UA"/>
              </w:rPr>
              <w:t>інфузій</w:t>
            </w:r>
            <w:proofErr w:type="spellEnd"/>
            <w:r w:rsidRPr="00BE0BAC">
              <w:rPr>
                <w:lang w:val="uk-UA"/>
              </w:rPr>
              <w:t xml:space="preserve"> по 1000 </w:t>
            </w:r>
            <w:proofErr w:type="spellStart"/>
            <w:r w:rsidRPr="00BE0BAC">
              <w:rPr>
                <w:lang w:val="uk-UA"/>
              </w:rPr>
              <w:t>МО</w:t>
            </w:r>
            <w:proofErr w:type="spellEnd"/>
            <w:r w:rsidRPr="00BE0BAC">
              <w:rPr>
                <w:lang w:val="uk-UA"/>
              </w:rPr>
              <w:t xml:space="preserve"> у флаконі №1 у комплекті з розчинником (вода для ін’єкцій) по 10 </w:t>
            </w:r>
            <w:proofErr w:type="spellStart"/>
            <w:r w:rsidRPr="00BE0BAC">
              <w:rPr>
                <w:lang w:val="uk-UA"/>
              </w:rPr>
              <w:t>мл</w:t>
            </w:r>
            <w:proofErr w:type="spellEnd"/>
            <w:r w:rsidRPr="00BE0BAC">
              <w:rPr>
                <w:lang w:val="uk-UA"/>
              </w:rPr>
              <w:t xml:space="preserve"> у флаконі №1 та набором для розчинення і введення</w:t>
            </w:r>
          </w:p>
        </w:tc>
        <w:tc>
          <w:tcPr>
            <w:tcW w:w="1260" w:type="dxa"/>
            <w:tcBorders>
              <w:top w:val="single" w:sz="6" w:space="0" w:color="000000"/>
              <w:left w:val="single" w:sz="6" w:space="0" w:color="000000"/>
              <w:bottom w:val="single" w:sz="6" w:space="0" w:color="000000"/>
              <w:right w:val="single" w:sz="6" w:space="0" w:color="000000"/>
            </w:tcBorders>
            <w:vAlign w:val="center"/>
          </w:tcPr>
          <w:p w:rsidR="001243C2" w:rsidRPr="00BE0BAC" w:rsidRDefault="00BE0BAC" w:rsidP="00E45D7E">
            <w:pPr>
              <w:spacing w:line="300" w:lineRule="exact"/>
              <w:jc w:val="center"/>
              <w:rPr>
                <w:lang w:val="uk-UA"/>
              </w:rPr>
            </w:pPr>
            <w:proofErr w:type="spellStart"/>
            <w:r w:rsidRPr="00BE0BAC">
              <w:rPr>
                <w:lang w:val="uk-UA"/>
              </w:rPr>
              <w:t>уп</w:t>
            </w:r>
            <w:proofErr w:type="spellEnd"/>
            <w:r w:rsidRPr="00BE0BAC">
              <w:rPr>
                <w:lang w:val="uk-UA"/>
              </w:rPr>
              <w:t>.</w:t>
            </w:r>
          </w:p>
        </w:tc>
        <w:tc>
          <w:tcPr>
            <w:tcW w:w="1080" w:type="dxa"/>
            <w:tcBorders>
              <w:top w:val="single" w:sz="6" w:space="0" w:color="000000"/>
              <w:left w:val="single" w:sz="6" w:space="0" w:color="000000"/>
              <w:bottom w:val="single" w:sz="6" w:space="0" w:color="000000"/>
              <w:right w:val="single" w:sz="6" w:space="0" w:color="000000"/>
            </w:tcBorders>
            <w:vAlign w:val="center"/>
          </w:tcPr>
          <w:p w:rsidR="001243C2" w:rsidRPr="00BE0BAC" w:rsidRDefault="00BE0BAC" w:rsidP="00E45D7E">
            <w:pPr>
              <w:spacing w:line="300" w:lineRule="exact"/>
              <w:jc w:val="center"/>
              <w:rPr>
                <w:lang w:val="uk-UA"/>
              </w:rPr>
            </w:pPr>
            <w:r w:rsidRPr="00BE0BAC">
              <w:rPr>
                <w:lang w:val="uk-UA"/>
              </w:rPr>
              <w:t>28</w:t>
            </w:r>
          </w:p>
        </w:tc>
        <w:tc>
          <w:tcPr>
            <w:tcW w:w="4030" w:type="dxa"/>
            <w:tcBorders>
              <w:top w:val="single" w:sz="6" w:space="0" w:color="000000"/>
              <w:left w:val="single" w:sz="6" w:space="0" w:color="000000"/>
              <w:bottom w:val="single" w:sz="6" w:space="0" w:color="000000"/>
              <w:right w:val="single" w:sz="6" w:space="0" w:color="000000"/>
            </w:tcBorders>
            <w:vAlign w:val="center"/>
          </w:tcPr>
          <w:p w:rsidR="001243C2" w:rsidRPr="00BE0BAC" w:rsidRDefault="00BE0BAC" w:rsidP="00E45D7E">
            <w:pPr>
              <w:spacing w:line="300" w:lineRule="exact"/>
              <w:jc w:val="center"/>
              <w:rPr>
                <w:lang w:val="uk-UA"/>
              </w:rPr>
            </w:pPr>
            <w:r w:rsidRPr="00BE0BAC">
              <w:rPr>
                <w:lang w:val="uk-UA"/>
              </w:rPr>
              <w:t>14</w:t>
            </w:r>
          </w:p>
        </w:tc>
        <w:tc>
          <w:tcPr>
            <w:tcW w:w="2977" w:type="dxa"/>
            <w:tcBorders>
              <w:top w:val="single" w:sz="6" w:space="0" w:color="000000"/>
              <w:left w:val="single" w:sz="6" w:space="0" w:color="000000"/>
              <w:bottom w:val="single" w:sz="6" w:space="0" w:color="000000"/>
              <w:right w:val="single" w:sz="6" w:space="0" w:color="000000"/>
            </w:tcBorders>
            <w:vAlign w:val="center"/>
          </w:tcPr>
          <w:p w:rsidR="001243C2" w:rsidRPr="00BE0BAC" w:rsidRDefault="00BE0BAC" w:rsidP="00BE0BAC">
            <w:pPr>
              <w:spacing w:line="300" w:lineRule="exact"/>
              <w:jc w:val="center"/>
              <w:rPr>
                <w:lang w:val="uk-UA"/>
              </w:rPr>
            </w:pPr>
            <w:r w:rsidRPr="00BE0BAC">
              <w:rPr>
                <w:lang w:val="uk-UA"/>
              </w:rPr>
              <w:t>14</w:t>
            </w:r>
          </w:p>
        </w:tc>
      </w:tr>
    </w:tbl>
    <w:p w:rsidR="009964CA" w:rsidRPr="00505419" w:rsidRDefault="009964CA" w:rsidP="009964CA">
      <w:pPr>
        <w:spacing w:line="300" w:lineRule="exact"/>
        <w:ind w:left="1080"/>
        <w:rPr>
          <w:sz w:val="28"/>
          <w:szCs w:val="28"/>
          <w:lang w:val="uk-UA"/>
        </w:rPr>
      </w:pPr>
    </w:p>
    <w:p w:rsidR="009964CA" w:rsidRDefault="009964CA" w:rsidP="009964CA">
      <w:pPr>
        <w:pStyle w:val="a5"/>
        <w:spacing w:line="300" w:lineRule="exact"/>
        <w:rPr>
          <w:sz w:val="28"/>
          <w:szCs w:val="28"/>
          <w:lang w:val="uk-UA"/>
        </w:rPr>
      </w:pPr>
    </w:p>
    <w:p w:rsidR="009964CA" w:rsidRDefault="009964CA" w:rsidP="009964CA">
      <w:pPr>
        <w:pStyle w:val="a5"/>
        <w:spacing w:line="300" w:lineRule="exact"/>
        <w:rPr>
          <w:sz w:val="28"/>
          <w:szCs w:val="28"/>
          <w:lang w:val="uk-UA"/>
        </w:rPr>
      </w:pPr>
    </w:p>
    <w:p w:rsidR="00E45D7E" w:rsidRDefault="00E45D7E" w:rsidP="009964CA">
      <w:pPr>
        <w:pStyle w:val="a5"/>
        <w:spacing w:line="300" w:lineRule="exact"/>
        <w:rPr>
          <w:sz w:val="28"/>
          <w:szCs w:val="28"/>
          <w:lang w:val="uk-UA"/>
        </w:rPr>
      </w:pPr>
    </w:p>
    <w:p w:rsidR="009964CA" w:rsidRPr="00505419" w:rsidRDefault="00057EC1" w:rsidP="009964CA">
      <w:pPr>
        <w:pStyle w:val="a5"/>
        <w:spacing w:line="300" w:lineRule="exact"/>
        <w:rPr>
          <w:sz w:val="28"/>
          <w:szCs w:val="28"/>
          <w:lang w:val="uk-UA"/>
        </w:rPr>
      </w:pPr>
      <w:r>
        <w:rPr>
          <w:sz w:val="28"/>
          <w:szCs w:val="28"/>
          <w:lang w:val="uk-UA"/>
        </w:rPr>
        <w:t>З</w:t>
      </w:r>
      <w:proofErr w:type="spellStart"/>
      <w:r w:rsidR="009964CA" w:rsidRPr="00505419">
        <w:rPr>
          <w:sz w:val="28"/>
          <w:szCs w:val="28"/>
        </w:rPr>
        <w:t>аступник</w:t>
      </w:r>
      <w:proofErr w:type="spellEnd"/>
      <w:r w:rsidR="009964CA" w:rsidRPr="00505419">
        <w:rPr>
          <w:sz w:val="28"/>
          <w:szCs w:val="28"/>
        </w:rPr>
        <w:t xml:space="preserve"> директора – начальник </w:t>
      </w:r>
    </w:p>
    <w:p w:rsidR="009964CA" w:rsidRPr="00505419" w:rsidRDefault="00A06E7E" w:rsidP="009964CA">
      <w:pPr>
        <w:pStyle w:val="a5"/>
        <w:spacing w:line="300" w:lineRule="exact"/>
        <w:rPr>
          <w:sz w:val="28"/>
          <w:szCs w:val="28"/>
        </w:rPr>
      </w:pPr>
      <w:r>
        <w:rPr>
          <w:noProof/>
          <w:sz w:val="28"/>
          <w:szCs w:val="28"/>
        </w:rPr>
        <w:pict>
          <v:shape id="_x0000_s1026" type="#_x0000_t202" style="position:absolute;margin-left:600.6pt;margin-top:-519.25pt;width:2in;height:18pt;z-index:251660288" stroked="f">
            <v:textbox style="mso-next-textbox:#_x0000_s1026">
              <w:txbxContent>
                <w:p w:rsidR="009964CA" w:rsidRPr="000D0630" w:rsidRDefault="009964CA" w:rsidP="009964CA">
                  <w:pPr>
                    <w:rPr>
                      <w:sz w:val="20"/>
                      <w:szCs w:val="20"/>
                      <w:lang w:val="uk-UA"/>
                    </w:rPr>
                  </w:pPr>
                  <w:r w:rsidRPr="000D0630">
                    <w:rPr>
                      <w:sz w:val="20"/>
                      <w:szCs w:val="20"/>
                      <w:lang w:val="uk-UA"/>
                    </w:rPr>
                    <w:t xml:space="preserve">Продовження додатку </w:t>
                  </w:r>
                </w:p>
              </w:txbxContent>
            </v:textbox>
          </v:shape>
        </w:pict>
      </w:r>
      <w:proofErr w:type="spellStart"/>
      <w:r w:rsidR="009964CA" w:rsidRPr="00505419">
        <w:rPr>
          <w:sz w:val="28"/>
          <w:szCs w:val="28"/>
        </w:rPr>
        <w:t>управління</w:t>
      </w:r>
      <w:proofErr w:type="spellEnd"/>
      <w:r w:rsidR="009964CA" w:rsidRPr="00505419">
        <w:rPr>
          <w:sz w:val="28"/>
          <w:szCs w:val="28"/>
        </w:rPr>
        <w:t xml:space="preserve"> </w:t>
      </w:r>
      <w:proofErr w:type="spellStart"/>
      <w:r w:rsidR="009964CA" w:rsidRPr="00505419">
        <w:rPr>
          <w:sz w:val="28"/>
          <w:szCs w:val="28"/>
        </w:rPr>
        <w:t>лікувально-профілактичної</w:t>
      </w:r>
      <w:proofErr w:type="spellEnd"/>
      <w:r w:rsidR="009964CA" w:rsidRPr="00505419">
        <w:rPr>
          <w:sz w:val="28"/>
          <w:szCs w:val="28"/>
        </w:rPr>
        <w:t xml:space="preserve"> </w:t>
      </w:r>
    </w:p>
    <w:p w:rsidR="009964CA" w:rsidRPr="00505419" w:rsidRDefault="00A06E7E" w:rsidP="009964CA">
      <w:pPr>
        <w:pStyle w:val="a5"/>
        <w:spacing w:line="300" w:lineRule="exact"/>
        <w:rPr>
          <w:spacing w:val="-4"/>
          <w:sz w:val="28"/>
          <w:szCs w:val="28"/>
          <w:lang w:val="uk-UA"/>
        </w:rPr>
      </w:pPr>
      <w:r>
        <w:rPr>
          <w:noProof/>
          <w:spacing w:val="-4"/>
          <w:sz w:val="28"/>
          <w:szCs w:val="28"/>
        </w:rPr>
        <w:pict>
          <v:shape id="_x0000_s1028" type="#_x0000_t202" style="position:absolute;margin-left:294.75pt;margin-top:-395.1pt;width:18pt;height:18pt;z-index:251662336" stroked="f">
            <v:textbox style="mso-next-textbox:#_x0000_s1028">
              <w:txbxContent>
                <w:p w:rsidR="009964CA" w:rsidRPr="000D0630" w:rsidRDefault="009964CA" w:rsidP="009964CA">
                  <w:pPr>
                    <w:rPr>
                      <w:sz w:val="20"/>
                      <w:szCs w:val="20"/>
                      <w:lang w:val="uk-UA"/>
                    </w:rPr>
                  </w:pPr>
                  <w:r>
                    <w:rPr>
                      <w:sz w:val="20"/>
                      <w:szCs w:val="20"/>
                      <w:lang w:val="uk-UA"/>
                    </w:rPr>
                    <w:t>2</w:t>
                  </w:r>
                  <w:r w:rsidRPr="000D0630">
                    <w:rPr>
                      <w:sz w:val="20"/>
                      <w:szCs w:val="20"/>
                      <w:lang w:val="uk-UA"/>
                    </w:rPr>
                    <w:t xml:space="preserve"> </w:t>
                  </w:r>
                </w:p>
              </w:txbxContent>
            </v:textbox>
          </v:shape>
        </w:pict>
      </w:r>
      <w:proofErr w:type="spellStart"/>
      <w:r w:rsidR="009964CA" w:rsidRPr="00505419">
        <w:rPr>
          <w:spacing w:val="-4"/>
          <w:sz w:val="28"/>
          <w:szCs w:val="28"/>
        </w:rPr>
        <w:t>допомоги</w:t>
      </w:r>
      <w:proofErr w:type="spellEnd"/>
      <w:r w:rsidR="009964CA" w:rsidRPr="00505419">
        <w:rPr>
          <w:spacing w:val="-4"/>
          <w:sz w:val="28"/>
          <w:szCs w:val="28"/>
        </w:rPr>
        <w:t xml:space="preserve"> </w:t>
      </w:r>
      <w:proofErr w:type="spellStart"/>
      <w:r w:rsidR="009964CA" w:rsidRPr="00505419">
        <w:rPr>
          <w:spacing w:val="-4"/>
          <w:sz w:val="28"/>
          <w:szCs w:val="28"/>
        </w:rPr>
        <w:t>населенню</w:t>
      </w:r>
      <w:proofErr w:type="spellEnd"/>
      <w:r w:rsidR="009964CA" w:rsidRPr="00505419">
        <w:rPr>
          <w:spacing w:val="-4"/>
          <w:sz w:val="28"/>
          <w:szCs w:val="28"/>
        </w:rPr>
        <w:t xml:space="preserve"> </w:t>
      </w:r>
      <w:r w:rsidR="009964CA" w:rsidRPr="00505419">
        <w:rPr>
          <w:spacing w:val="-4"/>
          <w:sz w:val="28"/>
          <w:szCs w:val="28"/>
        </w:rPr>
        <w:tab/>
      </w:r>
      <w:r w:rsidR="009964CA" w:rsidRPr="00505419">
        <w:rPr>
          <w:spacing w:val="-4"/>
          <w:sz w:val="28"/>
          <w:szCs w:val="28"/>
        </w:rPr>
        <w:tab/>
      </w:r>
      <w:r w:rsidR="009964CA" w:rsidRPr="00505419">
        <w:rPr>
          <w:spacing w:val="-4"/>
          <w:sz w:val="28"/>
          <w:szCs w:val="28"/>
        </w:rPr>
        <w:tab/>
      </w:r>
      <w:r w:rsidR="009964CA" w:rsidRPr="00505419">
        <w:rPr>
          <w:spacing w:val="-4"/>
          <w:sz w:val="28"/>
          <w:szCs w:val="28"/>
        </w:rPr>
        <w:tab/>
      </w:r>
      <w:r w:rsidR="009964CA" w:rsidRPr="00505419">
        <w:rPr>
          <w:spacing w:val="-4"/>
          <w:sz w:val="28"/>
          <w:szCs w:val="28"/>
        </w:rPr>
        <w:tab/>
      </w:r>
      <w:r w:rsidR="009964CA" w:rsidRPr="00505419">
        <w:rPr>
          <w:spacing w:val="-4"/>
          <w:sz w:val="28"/>
          <w:szCs w:val="28"/>
          <w:lang w:val="uk-UA"/>
        </w:rPr>
        <w:tab/>
      </w:r>
      <w:r w:rsidR="009964CA" w:rsidRPr="00505419">
        <w:rPr>
          <w:spacing w:val="-4"/>
          <w:sz w:val="28"/>
          <w:szCs w:val="28"/>
          <w:lang w:val="uk-UA"/>
        </w:rPr>
        <w:tab/>
      </w:r>
      <w:r w:rsidR="009964CA" w:rsidRPr="00505419">
        <w:rPr>
          <w:spacing w:val="-4"/>
          <w:sz w:val="28"/>
          <w:szCs w:val="28"/>
          <w:lang w:val="uk-UA"/>
        </w:rPr>
        <w:tab/>
      </w:r>
      <w:r w:rsidR="009964CA" w:rsidRPr="00505419">
        <w:rPr>
          <w:spacing w:val="-4"/>
          <w:sz w:val="28"/>
          <w:szCs w:val="28"/>
          <w:lang w:val="uk-UA"/>
        </w:rPr>
        <w:tab/>
      </w:r>
      <w:r w:rsidR="009964CA" w:rsidRPr="00505419">
        <w:rPr>
          <w:spacing w:val="-4"/>
          <w:sz w:val="28"/>
          <w:szCs w:val="28"/>
          <w:lang w:val="uk-UA"/>
        </w:rPr>
        <w:tab/>
      </w:r>
      <w:r w:rsidR="009964CA" w:rsidRPr="00505419">
        <w:rPr>
          <w:spacing w:val="-4"/>
          <w:sz w:val="28"/>
          <w:szCs w:val="28"/>
          <w:lang w:val="uk-UA"/>
        </w:rPr>
        <w:tab/>
      </w:r>
      <w:r w:rsidR="009964CA" w:rsidRPr="00505419">
        <w:rPr>
          <w:spacing w:val="-4"/>
          <w:sz w:val="28"/>
          <w:szCs w:val="28"/>
        </w:rPr>
        <w:tab/>
      </w:r>
      <w:r w:rsidR="009964CA" w:rsidRPr="00505419">
        <w:rPr>
          <w:spacing w:val="-4"/>
          <w:sz w:val="28"/>
          <w:szCs w:val="28"/>
        </w:rPr>
        <w:tab/>
      </w:r>
      <w:r w:rsidR="009964CA" w:rsidRPr="00505419">
        <w:rPr>
          <w:spacing w:val="-4"/>
          <w:sz w:val="28"/>
          <w:szCs w:val="28"/>
        </w:rPr>
        <w:tab/>
      </w:r>
      <w:r w:rsidR="00057EC1">
        <w:rPr>
          <w:spacing w:val="-4"/>
          <w:sz w:val="28"/>
          <w:szCs w:val="28"/>
          <w:lang w:val="uk-UA"/>
        </w:rPr>
        <w:t>О.П.</w:t>
      </w:r>
      <w:proofErr w:type="spellStart"/>
      <w:r w:rsidR="00057EC1">
        <w:rPr>
          <w:spacing w:val="-4"/>
          <w:sz w:val="28"/>
          <w:szCs w:val="28"/>
          <w:lang w:val="uk-UA"/>
        </w:rPr>
        <w:t>Григорук</w:t>
      </w:r>
      <w:proofErr w:type="spellEnd"/>
    </w:p>
    <w:p w:rsidR="009964CA" w:rsidRPr="005A49AF" w:rsidRDefault="009964CA" w:rsidP="009964CA">
      <w:pPr>
        <w:tabs>
          <w:tab w:val="left" w:pos="5940"/>
        </w:tabs>
        <w:ind w:left="9912"/>
        <w:jc w:val="center"/>
        <w:rPr>
          <w:lang w:val="uk-UA"/>
        </w:rPr>
      </w:pPr>
    </w:p>
    <w:p w:rsidR="00776C3D" w:rsidRDefault="00776C3D"/>
    <w:sectPr w:rsidR="00776C3D" w:rsidSect="00953FF5">
      <w:headerReference w:type="even" r:id="rId10"/>
      <w:pgSz w:w="16838" w:h="11906" w:orient="landscape" w:code="9"/>
      <w:pgMar w:top="567" w:right="567" w:bottom="567" w:left="1701"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76F5" w:rsidRDefault="00E676F5" w:rsidP="00A225F5">
      <w:r>
        <w:separator/>
      </w:r>
    </w:p>
  </w:endnote>
  <w:endnote w:type="continuationSeparator" w:id="0">
    <w:p w:rsidR="00E676F5" w:rsidRDefault="00E676F5" w:rsidP="00A225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BE" w:rsidRDefault="00A06E7E" w:rsidP="008C3A2C">
    <w:pPr>
      <w:pStyle w:val="a8"/>
      <w:framePr w:wrap="around" w:vAnchor="text" w:hAnchor="margin" w:xAlign="center" w:y="1"/>
      <w:rPr>
        <w:rStyle w:val="aa"/>
      </w:rPr>
    </w:pPr>
    <w:r>
      <w:rPr>
        <w:rStyle w:val="aa"/>
      </w:rPr>
      <w:fldChar w:fldCharType="begin"/>
    </w:r>
    <w:r w:rsidR="00102333">
      <w:rPr>
        <w:rStyle w:val="aa"/>
      </w:rPr>
      <w:instrText xml:space="preserve">PAGE  </w:instrText>
    </w:r>
    <w:r>
      <w:rPr>
        <w:rStyle w:val="aa"/>
      </w:rPr>
      <w:fldChar w:fldCharType="separate"/>
    </w:r>
    <w:r w:rsidR="00102333">
      <w:rPr>
        <w:rStyle w:val="aa"/>
        <w:noProof/>
      </w:rPr>
      <w:t>2</w:t>
    </w:r>
    <w:r>
      <w:rPr>
        <w:rStyle w:val="aa"/>
      </w:rPr>
      <w:fldChar w:fldCharType="end"/>
    </w:r>
  </w:p>
  <w:p w:rsidR="00BC50BE" w:rsidRDefault="00E676F5" w:rsidP="00E11613">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0BE" w:rsidRPr="001343AB" w:rsidRDefault="00E676F5" w:rsidP="00E11613">
    <w:pPr>
      <w:pStyle w:val="a8"/>
      <w:ind w:right="360"/>
      <w:rPr>
        <w:lang w:val="uk-U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76F5" w:rsidRDefault="00E676F5" w:rsidP="00A225F5">
      <w:r>
        <w:separator/>
      </w:r>
    </w:p>
  </w:footnote>
  <w:footnote w:type="continuationSeparator" w:id="0">
    <w:p w:rsidR="00E676F5" w:rsidRDefault="00E676F5" w:rsidP="00A225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3FF5" w:rsidRDefault="00A06E7E" w:rsidP="00953FF5">
    <w:pPr>
      <w:pStyle w:val="ab"/>
      <w:framePr w:wrap="around" w:vAnchor="text" w:hAnchor="margin" w:xAlign="center" w:y="1"/>
      <w:rPr>
        <w:rStyle w:val="aa"/>
      </w:rPr>
    </w:pPr>
    <w:r>
      <w:rPr>
        <w:rStyle w:val="aa"/>
      </w:rPr>
      <w:fldChar w:fldCharType="begin"/>
    </w:r>
    <w:r w:rsidR="00102333">
      <w:rPr>
        <w:rStyle w:val="aa"/>
      </w:rPr>
      <w:instrText xml:space="preserve">PAGE  </w:instrText>
    </w:r>
    <w:r>
      <w:rPr>
        <w:rStyle w:val="aa"/>
      </w:rPr>
      <w:fldChar w:fldCharType="end"/>
    </w:r>
  </w:p>
  <w:p w:rsidR="00953FF5" w:rsidRDefault="00E676F5">
    <w:pPr>
      <w:pStyle w:val="ab"/>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964CA"/>
    <w:rsid w:val="000050E9"/>
    <w:rsid w:val="00057EC1"/>
    <w:rsid w:val="000F7C87"/>
    <w:rsid w:val="00102333"/>
    <w:rsid w:val="001040D5"/>
    <w:rsid w:val="001243C2"/>
    <w:rsid w:val="00162DDA"/>
    <w:rsid w:val="00167C0E"/>
    <w:rsid w:val="00244B74"/>
    <w:rsid w:val="00253DCE"/>
    <w:rsid w:val="00286603"/>
    <w:rsid w:val="002871DA"/>
    <w:rsid w:val="00301855"/>
    <w:rsid w:val="00331729"/>
    <w:rsid w:val="003646BE"/>
    <w:rsid w:val="003F3766"/>
    <w:rsid w:val="00413E33"/>
    <w:rsid w:val="00421D9A"/>
    <w:rsid w:val="005430F4"/>
    <w:rsid w:val="005441BE"/>
    <w:rsid w:val="00615676"/>
    <w:rsid w:val="00620FA7"/>
    <w:rsid w:val="00670D92"/>
    <w:rsid w:val="007223A1"/>
    <w:rsid w:val="00776C3D"/>
    <w:rsid w:val="00786571"/>
    <w:rsid w:val="007F129C"/>
    <w:rsid w:val="00955AAD"/>
    <w:rsid w:val="009964CA"/>
    <w:rsid w:val="00A06E7E"/>
    <w:rsid w:val="00A225F5"/>
    <w:rsid w:val="00A85B6B"/>
    <w:rsid w:val="00AF06AD"/>
    <w:rsid w:val="00B85C0F"/>
    <w:rsid w:val="00BE0BAC"/>
    <w:rsid w:val="00BE16AE"/>
    <w:rsid w:val="00C66FAF"/>
    <w:rsid w:val="00CC32DC"/>
    <w:rsid w:val="00CC4F45"/>
    <w:rsid w:val="00D65137"/>
    <w:rsid w:val="00D84BB8"/>
    <w:rsid w:val="00DB790A"/>
    <w:rsid w:val="00DD781F"/>
    <w:rsid w:val="00DF1BB9"/>
    <w:rsid w:val="00E45D7E"/>
    <w:rsid w:val="00E676F5"/>
    <w:rsid w:val="00F84D93"/>
    <w:rsid w:val="00FD7B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64C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link w:val="a4"/>
    <w:locked/>
    <w:rsid w:val="009964CA"/>
    <w:rPr>
      <w:rFonts w:ascii="Book Antiqua" w:hAnsi="Book Antiqua" w:cs="Book Antiqua"/>
      <w:sz w:val="28"/>
      <w:szCs w:val="28"/>
      <w:lang w:val="uk-UA" w:eastAsia="ru-RU"/>
    </w:rPr>
  </w:style>
  <w:style w:type="paragraph" w:styleId="a4">
    <w:name w:val="Body Text Indent"/>
    <w:basedOn w:val="a"/>
    <w:link w:val="a3"/>
    <w:rsid w:val="009964CA"/>
    <w:pPr>
      <w:widowControl w:val="0"/>
      <w:autoSpaceDE w:val="0"/>
      <w:autoSpaceDN w:val="0"/>
      <w:adjustRightInd w:val="0"/>
      <w:spacing w:before="540" w:line="259" w:lineRule="auto"/>
      <w:ind w:firstLine="720"/>
      <w:jc w:val="both"/>
    </w:pPr>
    <w:rPr>
      <w:rFonts w:ascii="Book Antiqua" w:eastAsiaTheme="minorHAnsi" w:hAnsi="Book Antiqua" w:cs="Book Antiqua"/>
      <w:sz w:val="28"/>
      <w:szCs w:val="28"/>
      <w:lang w:val="uk-UA"/>
    </w:rPr>
  </w:style>
  <w:style w:type="character" w:customStyle="1" w:styleId="1">
    <w:name w:val="Основной текст с отступом Знак1"/>
    <w:basedOn w:val="a0"/>
    <w:link w:val="a4"/>
    <w:uiPriority w:val="99"/>
    <w:semiHidden/>
    <w:rsid w:val="009964CA"/>
    <w:rPr>
      <w:rFonts w:ascii="Times New Roman" w:eastAsia="Times New Roman" w:hAnsi="Times New Roman" w:cs="Times New Roman"/>
      <w:sz w:val="24"/>
      <w:szCs w:val="24"/>
      <w:lang w:eastAsia="ru-RU"/>
    </w:rPr>
  </w:style>
  <w:style w:type="paragraph" w:styleId="a5">
    <w:name w:val="Body Text"/>
    <w:basedOn w:val="a"/>
    <w:link w:val="a6"/>
    <w:rsid w:val="009964CA"/>
    <w:pPr>
      <w:spacing w:after="120"/>
    </w:pPr>
  </w:style>
  <w:style w:type="character" w:customStyle="1" w:styleId="a6">
    <w:name w:val="Основной текст Знак"/>
    <w:basedOn w:val="a0"/>
    <w:link w:val="a5"/>
    <w:rsid w:val="009964CA"/>
    <w:rPr>
      <w:rFonts w:ascii="Times New Roman" w:eastAsia="Times New Roman" w:hAnsi="Times New Roman" w:cs="Times New Roman"/>
      <w:sz w:val="24"/>
      <w:szCs w:val="24"/>
      <w:lang w:eastAsia="ru-RU"/>
    </w:rPr>
  </w:style>
  <w:style w:type="paragraph" w:customStyle="1" w:styleId="a7">
    <w:name w:val="Знак Знак Знак Знак"/>
    <w:basedOn w:val="a"/>
    <w:rsid w:val="009964CA"/>
    <w:rPr>
      <w:rFonts w:ascii="Verdana" w:hAnsi="Verdana" w:cs="Verdana"/>
      <w:sz w:val="20"/>
      <w:szCs w:val="20"/>
      <w:lang w:val="en-US" w:eastAsia="en-US"/>
    </w:rPr>
  </w:style>
  <w:style w:type="paragraph" w:styleId="a8">
    <w:name w:val="footer"/>
    <w:basedOn w:val="a"/>
    <w:link w:val="a9"/>
    <w:rsid w:val="009964CA"/>
    <w:pPr>
      <w:tabs>
        <w:tab w:val="center" w:pos="4677"/>
        <w:tab w:val="right" w:pos="9355"/>
      </w:tabs>
    </w:pPr>
  </w:style>
  <w:style w:type="character" w:customStyle="1" w:styleId="a9">
    <w:name w:val="Нижний колонтитул Знак"/>
    <w:basedOn w:val="a0"/>
    <w:link w:val="a8"/>
    <w:rsid w:val="009964CA"/>
    <w:rPr>
      <w:rFonts w:ascii="Times New Roman" w:eastAsia="Times New Roman" w:hAnsi="Times New Roman" w:cs="Times New Roman"/>
      <w:sz w:val="24"/>
      <w:szCs w:val="24"/>
      <w:lang w:eastAsia="ru-RU"/>
    </w:rPr>
  </w:style>
  <w:style w:type="character" w:styleId="aa">
    <w:name w:val="page number"/>
    <w:basedOn w:val="a0"/>
    <w:rsid w:val="009964CA"/>
  </w:style>
  <w:style w:type="paragraph" w:styleId="ab">
    <w:name w:val="header"/>
    <w:basedOn w:val="a"/>
    <w:link w:val="ac"/>
    <w:rsid w:val="009964CA"/>
    <w:pPr>
      <w:tabs>
        <w:tab w:val="center" w:pos="4677"/>
        <w:tab w:val="right" w:pos="9355"/>
      </w:tabs>
    </w:pPr>
  </w:style>
  <w:style w:type="character" w:customStyle="1" w:styleId="ac">
    <w:name w:val="Верхний колонтитул Знак"/>
    <w:basedOn w:val="a0"/>
    <w:link w:val="ab"/>
    <w:rsid w:val="009964CA"/>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9964CA"/>
    <w:rPr>
      <w:rFonts w:ascii="Tahoma" w:hAnsi="Tahoma" w:cs="Tahoma"/>
      <w:sz w:val="16"/>
      <w:szCs w:val="16"/>
    </w:rPr>
  </w:style>
  <w:style w:type="character" w:customStyle="1" w:styleId="ae">
    <w:name w:val="Текст выноски Знак"/>
    <w:basedOn w:val="a0"/>
    <w:link w:val="ad"/>
    <w:uiPriority w:val="99"/>
    <w:semiHidden/>
    <w:rsid w:val="009964CA"/>
    <w:rPr>
      <w:rFonts w:ascii="Tahoma" w:eastAsia="Times New Roman" w:hAnsi="Tahoma" w:cs="Tahoma"/>
      <w:sz w:val="16"/>
      <w:szCs w:val="16"/>
      <w:lang w:eastAsia="ru-RU"/>
    </w:rPr>
  </w:style>
  <w:style w:type="paragraph" w:customStyle="1" w:styleId="af">
    <w:name w:val="Знак Знак Знак Знак"/>
    <w:basedOn w:val="a"/>
    <w:rsid w:val="003F3766"/>
    <w:rPr>
      <w:rFonts w:ascii="Verdana" w:hAnsi="Verdana" w:cs="Verdana"/>
      <w:sz w:val="20"/>
      <w:szCs w:val="20"/>
      <w:lang w:val="en-US" w:eastAsia="en-US"/>
    </w:rPr>
  </w:style>
  <w:style w:type="paragraph" w:customStyle="1" w:styleId="af0">
    <w:name w:val="Знак Знак Знак Знак"/>
    <w:basedOn w:val="a"/>
    <w:rsid w:val="00DB790A"/>
    <w:rPr>
      <w:rFonts w:ascii="Verdana" w:hAnsi="Verdana" w:cs="Verdana"/>
      <w:sz w:val="20"/>
      <w:szCs w:val="20"/>
      <w:lang w:val="en-US" w:eastAsia="en-US"/>
    </w:rPr>
  </w:style>
  <w:style w:type="paragraph" w:customStyle="1" w:styleId="af1">
    <w:name w:val="Знак"/>
    <w:basedOn w:val="a"/>
    <w:rsid w:val="00DB790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DF00CC-E64E-4A27-96F3-09E453DB6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598</Words>
  <Characters>3415</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2018-01-24T12:45:00Z</cp:lastPrinted>
  <dcterms:created xsi:type="dcterms:W3CDTF">2018-01-24T12:22:00Z</dcterms:created>
  <dcterms:modified xsi:type="dcterms:W3CDTF">2018-01-25T12:43:00Z</dcterms:modified>
</cp:coreProperties>
</file>